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6E7CD" w14:textId="754FEBD5" w:rsidR="00D62AC2" w:rsidRDefault="00D62AC2" w:rsidP="00F454E5">
      <w:pPr>
        <w:widowControl w:val="0"/>
        <w:autoSpaceDE w:val="0"/>
        <w:autoSpaceDN w:val="0"/>
        <w:adjustRightInd w:val="0"/>
        <w:spacing w:line="380" w:lineRule="atLeast"/>
        <w:ind w:right="360"/>
        <w:jc w:val="center"/>
        <w:rPr>
          <w:rFonts w:ascii="Times" w:hAnsi="Times" w:cs="Times"/>
          <w:b/>
          <w:bCs/>
          <w:sz w:val="56"/>
          <w:szCs w:val="56"/>
        </w:rPr>
      </w:pPr>
    </w:p>
    <w:p w14:paraId="771761F6" w14:textId="77777777" w:rsidR="00D62AC2" w:rsidRDefault="00D62AC2" w:rsidP="00F454E5">
      <w:pPr>
        <w:widowControl w:val="0"/>
        <w:autoSpaceDE w:val="0"/>
        <w:autoSpaceDN w:val="0"/>
        <w:adjustRightInd w:val="0"/>
        <w:spacing w:line="380" w:lineRule="atLeast"/>
        <w:ind w:right="360"/>
        <w:jc w:val="center"/>
        <w:rPr>
          <w:rFonts w:ascii="Times" w:hAnsi="Times" w:cs="Times"/>
          <w:b/>
          <w:bCs/>
          <w:sz w:val="56"/>
          <w:szCs w:val="56"/>
        </w:rPr>
      </w:pPr>
    </w:p>
    <w:p w14:paraId="571606F0" w14:textId="77777777" w:rsidR="00D62AC2" w:rsidRPr="00956ACD" w:rsidRDefault="0004406B" w:rsidP="00F454E5">
      <w:pPr>
        <w:widowControl w:val="0"/>
        <w:autoSpaceDE w:val="0"/>
        <w:autoSpaceDN w:val="0"/>
        <w:adjustRightInd w:val="0"/>
        <w:spacing w:line="380" w:lineRule="atLeast"/>
        <w:ind w:right="360"/>
        <w:jc w:val="center"/>
        <w:rPr>
          <w:rFonts w:ascii="Comic Sans MS" w:hAnsi="Comic Sans MS" w:cs="Times"/>
          <w:b/>
          <w:bCs/>
          <w:sz w:val="56"/>
          <w:szCs w:val="56"/>
        </w:rPr>
      </w:pPr>
      <w:r w:rsidRPr="00956ACD">
        <w:rPr>
          <w:rFonts w:ascii="Comic Sans MS" w:hAnsi="Comic Sans MS" w:cs="Times"/>
          <w:b/>
          <w:bCs/>
          <w:sz w:val="56"/>
          <w:szCs w:val="56"/>
        </w:rPr>
        <w:t>V.S.A.BENAVENTE MIDDLE SCHOOL</w:t>
      </w:r>
    </w:p>
    <w:p w14:paraId="031506AC" w14:textId="77777777" w:rsidR="0004406B" w:rsidRPr="00956ACD" w:rsidRDefault="0004406B" w:rsidP="00F454E5">
      <w:pPr>
        <w:widowControl w:val="0"/>
        <w:autoSpaceDE w:val="0"/>
        <w:autoSpaceDN w:val="0"/>
        <w:adjustRightInd w:val="0"/>
        <w:spacing w:line="380" w:lineRule="atLeast"/>
        <w:ind w:right="360"/>
        <w:jc w:val="center"/>
        <w:rPr>
          <w:rFonts w:ascii="Comic Sans MS" w:hAnsi="Comic Sans MS" w:cs="American Typewriter"/>
          <w:b/>
          <w:bCs/>
          <w:sz w:val="56"/>
          <w:szCs w:val="56"/>
        </w:rPr>
      </w:pPr>
      <w:r w:rsidRPr="00956ACD">
        <w:rPr>
          <w:rFonts w:ascii="Comic Sans MS" w:hAnsi="Comic Sans MS" w:cs="American Typewriter"/>
          <w:b/>
          <w:bCs/>
          <w:sz w:val="56"/>
          <w:szCs w:val="56"/>
        </w:rPr>
        <w:t>LIBRARY MEDIA CENTER</w:t>
      </w:r>
    </w:p>
    <w:p w14:paraId="26F5EFFD" w14:textId="77777777" w:rsidR="00956ACD" w:rsidRDefault="0004406B" w:rsidP="00956ACD">
      <w:pPr>
        <w:widowControl w:val="0"/>
        <w:autoSpaceDE w:val="0"/>
        <w:autoSpaceDN w:val="0"/>
        <w:adjustRightInd w:val="0"/>
        <w:spacing w:line="380" w:lineRule="atLeast"/>
        <w:ind w:right="360"/>
        <w:jc w:val="center"/>
        <w:rPr>
          <w:rFonts w:ascii="Comic Sans MS" w:hAnsi="Comic Sans MS" w:cs="Times"/>
          <w:b/>
          <w:bCs/>
          <w:sz w:val="32"/>
          <w:szCs w:val="32"/>
        </w:rPr>
      </w:pPr>
      <w:r w:rsidRPr="00956ACD">
        <w:rPr>
          <w:rFonts w:ascii="Comic Sans MS" w:hAnsi="Comic Sans MS" w:cs="Times"/>
          <w:b/>
          <w:bCs/>
          <w:sz w:val="32"/>
          <w:szCs w:val="32"/>
        </w:rPr>
        <w:t xml:space="preserve">3 YEAR </w:t>
      </w:r>
      <w:r w:rsidR="00956ACD">
        <w:rPr>
          <w:rFonts w:ascii="Comic Sans MS" w:hAnsi="Comic Sans MS" w:cs="Times"/>
          <w:b/>
          <w:bCs/>
          <w:sz w:val="32"/>
          <w:szCs w:val="32"/>
        </w:rPr>
        <w:t xml:space="preserve">ACTION </w:t>
      </w:r>
      <w:r w:rsidRPr="00956ACD">
        <w:rPr>
          <w:rFonts w:ascii="Comic Sans MS" w:hAnsi="Comic Sans MS" w:cs="Times"/>
          <w:b/>
          <w:bCs/>
          <w:sz w:val="32"/>
          <w:szCs w:val="32"/>
        </w:rPr>
        <w:t xml:space="preserve">PLAN </w:t>
      </w:r>
    </w:p>
    <w:p w14:paraId="1AE02539" w14:textId="4404879D" w:rsidR="0004406B" w:rsidRPr="00956ACD" w:rsidRDefault="0004406B" w:rsidP="00956ACD">
      <w:pPr>
        <w:widowControl w:val="0"/>
        <w:autoSpaceDE w:val="0"/>
        <w:autoSpaceDN w:val="0"/>
        <w:adjustRightInd w:val="0"/>
        <w:spacing w:line="380" w:lineRule="atLeast"/>
        <w:ind w:right="360"/>
        <w:jc w:val="center"/>
        <w:rPr>
          <w:rFonts w:ascii="Comic Sans MS" w:hAnsi="Comic Sans MS" w:cs="Times"/>
          <w:b/>
          <w:bCs/>
          <w:sz w:val="32"/>
          <w:szCs w:val="32"/>
        </w:rPr>
      </w:pPr>
      <w:r w:rsidRPr="00956ACD">
        <w:rPr>
          <w:rFonts w:ascii="Comic Sans MS" w:hAnsi="Comic Sans MS" w:cs="Times"/>
          <w:b/>
          <w:bCs/>
          <w:sz w:val="32"/>
          <w:szCs w:val="32"/>
        </w:rPr>
        <w:t>SY 2013-2016</w:t>
      </w:r>
    </w:p>
    <w:p w14:paraId="2400BA6D" w14:textId="68ECD56C" w:rsidR="0004406B" w:rsidRDefault="000C480F" w:rsidP="00F454E5">
      <w:pPr>
        <w:widowControl w:val="0"/>
        <w:autoSpaceDE w:val="0"/>
        <w:autoSpaceDN w:val="0"/>
        <w:adjustRightInd w:val="0"/>
        <w:spacing w:line="380" w:lineRule="atLeast"/>
        <w:ind w:right="360"/>
        <w:jc w:val="center"/>
        <w:rPr>
          <w:rFonts w:ascii="Times" w:hAnsi="Times" w:cs="Times"/>
          <w:b/>
          <w:bCs/>
          <w:sz w:val="56"/>
          <w:szCs w:val="56"/>
        </w:rPr>
      </w:pPr>
      <w:r>
        <w:rPr>
          <w:rFonts w:ascii="Trajan Pro" w:hAnsi="Trajan Pro"/>
          <w:b/>
          <w:noProof/>
          <w:color w:val="1F2E97"/>
          <w:sz w:val="32"/>
        </w:rPr>
        <w:drawing>
          <wp:anchor distT="0" distB="0" distL="114300" distR="114300" simplePos="0" relativeHeight="251659264" behindDoc="0" locked="0" layoutInCell="1" allowOverlap="1" wp14:anchorId="254B4E5F" wp14:editId="6EC6A85C">
            <wp:simplePos x="0" y="0"/>
            <wp:positionH relativeFrom="column">
              <wp:posOffset>3244645</wp:posOffset>
            </wp:positionH>
            <wp:positionV relativeFrom="paragraph">
              <wp:posOffset>69707</wp:posOffset>
            </wp:positionV>
            <wp:extent cx="3314104" cy="3303638"/>
            <wp:effectExtent l="0" t="0" r="635" b="0"/>
            <wp:wrapNone/>
            <wp:docPr id="2" name="Picture 3" descr="BMS-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MS-COLOR"/>
                    <pic:cNvPicPr>
                      <a:picLocks noChangeAspect="1" noChangeArrowheads="1"/>
                    </pic:cNvPicPr>
                  </pic:nvPicPr>
                  <pic:blipFill>
                    <a:blip r:embed="rId9"/>
                    <a:srcRect/>
                    <a:stretch>
                      <a:fillRect/>
                    </a:stretch>
                  </pic:blipFill>
                  <pic:spPr bwMode="auto">
                    <a:xfrm>
                      <a:off x="0" y="0"/>
                      <a:ext cx="3314104" cy="330363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AFC9C59" w14:textId="77777777" w:rsidR="0004406B" w:rsidRDefault="0004406B" w:rsidP="00F454E5">
      <w:pPr>
        <w:widowControl w:val="0"/>
        <w:autoSpaceDE w:val="0"/>
        <w:autoSpaceDN w:val="0"/>
        <w:adjustRightInd w:val="0"/>
        <w:spacing w:line="380" w:lineRule="atLeast"/>
        <w:ind w:right="360"/>
        <w:jc w:val="center"/>
        <w:rPr>
          <w:rFonts w:ascii="Times" w:hAnsi="Times" w:cs="Times"/>
          <w:b/>
          <w:bCs/>
          <w:sz w:val="56"/>
          <w:szCs w:val="56"/>
        </w:rPr>
      </w:pPr>
    </w:p>
    <w:p w14:paraId="5806D760" w14:textId="77777777" w:rsidR="00D62AC2" w:rsidRDefault="00D62AC2" w:rsidP="00F454E5">
      <w:pPr>
        <w:widowControl w:val="0"/>
        <w:autoSpaceDE w:val="0"/>
        <w:autoSpaceDN w:val="0"/>
        <w:adjustRightInd w:val="0"/>
        <w:spacing w:line="380" w:lineRule="atLeast"/>
        <w:ind w:right="360"/>
        <w:jc w:val="center"/>
        <w:rPr>
          <w:rFonts w:ascii="Times" w:hAnsi="Times" w:cs="Times"/>
          <w:b/>
          <w:bCs/>
          <w:sz w:val="56"/>
          <w:szCs w:val="56"/>
        </w:rPr>
      </w:pPr>
    </w:p>
    <w:p w14:paraId="19815DF0" w14:textId="034A8BA4" w:rsidR="00D62AC2" w:rsidRDefault="00D62AC2" w:rsidP="00F454E5">
      <w:pPr>
        <w:widowControl w:val="0"/>
        <w:autoSpaceDE w:val="0"/>
        <w:autoSpaceDN w:val="0"/>
        <w:adjustRightInd w:val="0"/>
        <w:spacing w:line="380" w:lineRule="atLeast"/>
        <w:ind w:right="360"/>
        <w:jc w:val="center"/>
        <w:rPr>
          <w:rFonts w:ascii="Times" w:hAnsi="Times" w:cs="Times"/>
          <w:b/>
          <w:bCs/>
          <w:sz w:val="56"/>
          <w:szCs w:val="56"/>
        </w:rPr>
      </w:pPr>
    </w:p>
    <w:p w14:paraId="12FD6E6C" w14:textId="77777777" w:rsidR="00D62AC2" w:rsidRDefault="00D62AC2" w:rsidP="0004406B">
      <w:pPr>
        <w:widowControl w:val="0"/>
        <w:autoSpaceDE w:val="0"/>
        <w:autoSpaceDN w:val="0"/>
        <w:adjustRightInd w:val="0"/>
        <w:spacing w:line="380" w:lineRule="atLeast"/>
        <w:ind w:right="360"/>
        <w:rPr>
          <w:rFonts w:ascii="Times" w:hAnsi="Times" w:cs="Times"/>
          <w:b/>
          <w:bCs/>
          <w:sz w:val="56"/>
          <w:szCs w:val="56"/>
        </w:rPr>
      </w:pPr>
    </w:p>
    <w:p w14:paraId="1F81DB7C" w14:textId="77777777" w:rsidR="00D62AC2" w:rsidRDefault="00D62AC2" w:rsidP="00F454E5">
      <w:pPr>
        <w:widowControl w:val="0"/>
        <w:autoSpaceDE w:val="0"/>
        <w:autoSpaceDN w:val="0"/>
        <w:adjustRightInd w:val="0"/>
        <w:spacing w:line="380" w:lineRule="atLeast"/>
        <w:ind w:right="360"/>
        <w:jc w:val="center"/>
        <w:rPr>
          <w:rFonts w:ascii="Times" w:hAnsi="Times" w:cs="Times"/>
          <w:b/>
          <w:bCs/>
          <w:sz w:val="56"/>
          <w:szCs w:val="56"/>
        </w:rPr>
      </w:pPr>
    </w:p>
    <w:p w14:paraId="53CDEB01" w14:textId="77777777" w:rsidR="00D62AC2" w:rsidRDefault="00D62AC2" w:rsidP="00F454E5">
      <w:pPr>
        <w:widowControl w:val="0"/>
        <w:autoSpaceDE w:val="0"/>
        <w:autoSpaceDN w:val="0"/>
        <w:adjustRightInd w:val="0"/>
        <w:spacing w:line="380" w:lineRule="atLeast"/>
        <w:ind w:right="360"/>
        <w:jc w:val="center"/>
        <w:rPr>
          <w:rFonts w:ascii="Times" w:hAnsi="Times" w:cs="Times"/>
          <w:b/>
          <w:bCs/>
          <w:sz w:val="56"/>
          <w:szCs w:val="56"/>
        </w:rPr>
      </w:pPr>
    </w:p>
    <w:p w14:paraId="1DBD5FBB" w14:textId="77777777" w:rsidR="00D62AC2" w:rsidRDefault="00D62AC2" w:rsidP="00F454E5">
      <w:pPr>
        <w:widowControl w:val="0"/>
        <w:autoSpaceDE w:val="0"/>
        <w:autoSpaceDN w:val="0"/>
        <w:adjustRightInd w:val="0"/>
        <w:spacing w:line="380" w:lineRule="atLeast"/>
        <w:ind w:right="360"/>
        <w:jc w:val="center"/>
        <w:rPr>
          <w:rFonts w:ascii="Times" w:hAnsi="Times" w:cs="Times"/>
          <w:b/>
          <w:bCs/>
          <w:sz w:val="56"/>
          <w:szCs w:val="56"/>
        </w:rPr>
      </w:pPr>
    </w:p>
    <w:p w14:paraId="050E3EA9" w14:textId="77777777" w:rsidR="00D62AC2" w:rsidRDefault="00D62AC2" w:rsidP="00F454E5">
      <w:pPr>
        <w:widowControl w:val="0"/>
        <w:autoSpaceDE w:val="0"/>
        <w:autoSpaceDN w:val="0"/>
        <w:adjustRightInd w:val="0"/>
        <w:spacing w:line="380" w:lineRule="atLeast"/>
        <w:ind w:right="360"/>
        <w:jc w:val="center"/>
        <w:rPr>
          <w:rFonts w:ascii="Times" w:hAnsi="Times" w:cs="Times"/>
          <w:b/>
          <w:bCs/>
          <w:sz w:val="56"/>
          <w:szCs w:val="56"/>
        </w:rPr>
      </w:pPr>
    </w:p>
    <w:p w14:paraId="7CD36F8B" w14:textId="77777777" w:rsidR="00956ACD" w:rsidRDefault="00956ACD" w:rsidP="00F454E5">
      <w:pPr>
        <w:widowControl w:val="0"/>
        <w:autoSpaceDE w:val="0"/>
        <w:autoSpaceDN w:val="0"/>
        <w:adjustRightInd w:val="0"/>
        <w:spacing w:line="380" w:lineRule="atLeast"/>
        <w:ind w:right="360"/>
        <w:jc w:val="center"/>
        <w:rPr>
          <w:rFonts w:ascii="Times" w:hAnsi="Times" w:cs="Times"/>
          <w:b/>
          <w:bCs/>
          <w:sz w:val="56"/>
          <w:szCs w:val="56"/>
        </w:rPr>
      </w:pPr>
    </w:p>
    <w:p w14:paraId="0E8695F1" w14:textId="77777777" w:rsidR="00F454E5" w:rsidRPr="00F454E5" w:rsidRDefault="00F454E5" w:rsidP="00F454E5">
      <w:pPr>
        <w:widowControl w:val="0"/>
        <w:autoSpaceDE w:val="0"/>
        <w:autoSpaceDN w:val="0"/>
        <w:adjustRightInd w:val="0"/>
        <w:spacing w:line="380" w:lineRule="atLeast"/>
        <w:ind w:right="360"/>
        <w:jc w:val="center"/>
        <w:rPr>
          <w:rFonts w:ascii="Times" w:hAnsi="Times" w:cs="Times"/>
          <w:b/>
          <w:bCs/>
          <w:sz w:val="56"/>
          <w:szCs w:val="56"/>
        </w:rPr>
      </w:pPr>
      <w:r w:rsidRPr="00F454E5">
        <w:rPr>
          <w:rFonts w:ascii="Times" w:hAnsi="Times" w:cs="Times"/>
          <w:b/>
          <w:bCs/>
          <w:sz w:val="56"/>
          <w:szCs w:val="56"/>
        </w:rPr>
        <w:lastRenderedPageBreak/>
        <w:t xml:space="preserve">Vicente S.A. </w:t>
      </w:r>
      <w:proofErr w:type="spellStart"/>
      <w:r w:rsidRPr="00F454E5">
        <w:rPr>
          <w:rFonts w:ascii="Times" w:hAnsi="Times" w:cs="Times"/>
          <w:b/>
          <w:bCs/>
          <w:sz w:val="56"/>
          <w:szCs w:val="56"/>
        </w:rPr>
        <w:t>Benavente</w:t>
      </w:r>
      <w:proofErr w:type="spellEnd"/>
      <w:r w:rsidRPr="00F454E5">
        <w:rPr>
          <w:rFonts w:ascii="Times" w:hAnsi="Times" w:cs="Times"/>
          <w:b/>
          <w:bCs/>
          <w:sz w:val="56"/>
          <w:szCs w:val="56"/>
        </w:rPr>
        <w:t xml:space="preserve"> Middle School</w:t>
      </w:r>
    </w:p>
    <w:p w14:paraId="5C32E909" w14:textId="77777777" w:rsidR="00F454E5" w:rsidRPr="00AA05B5" w:rsidRDefault="00F454E5" w:rsidP="00F454E5">
      <w:pPr>
        <w:widowControl w:val="0"/>
        <w:autoSpaceDE w:val="0"/>
        <w:autoSpaceDN w:val="0"/>
        <w:adjustRightInd w:val="0"/>
        <w:spacing w:line="380" w:lineRule="atLeast"/>
        <w:ind w:right="360"/>
        <w:jc w:val="center"/>
        <w:rPr>
          <w:rFonts w:ascii="Times" w:hAnsi="Times" w:cs="Times"/>
          <w:color w:val="FF0000"/>
          <w:sz w:val="40"/>
          <w:szCs w:val="40"/>
          <w:u w:val="single"/>
        </w:rPr>
      </w:pPr>
      <w:r w:rsidRPr="00AA05B5">
        <w:rPr>
          <w:rFonts w:ascii="Times" w:hAnsi="Times" w:cs="Times"/>
          <w:b/>
          <w:bCs/>
          <w:color w:val="FF0000"/>
          <w:sz w:val="40"/>
          <w:szCs w:val="40"/>
          <w:u w:val="single"/>
        </w:rPr>
        <w:t>LIBRARY MEDIA CENTER 3 YR PLAN</w:t>
      </w:r>
    </w:p>
    <w:p w14:paraId="2822D7BC" w14:textId="77777777" w:rsidR="00F454E5" w:rsidRPr="00AA05B5" w:rsidRDefault="00F454E5" w:rsidP="00F454E5">
      <w:pPr>
        <w:widowControl w:val="0"/>
        <w:autoSpaceDE w:val="0"/>
        <w:autoSpaceDN w:val="0"/>
        <w:adjustRightInd w:val="0"/>
        <w:spacing w:line="380" w:lineRule="atLeast"/>
        <w:ind w:right="360"/>
        <w:jc w:val="center"/>
        <w:rPr>
          <w:rFonts w:ascii="Times" w:hAnsi="Times" w:cs="Times"/>
          <w:b/>
          <w:bCs/>
          <w:sz w:val="32"/>
          <w:szCs w:val="32"/>
        </w:rPr>
      </w:pPr>
      <w:r w:rsidRPr="00AA05B5">
        <w:rPr>
          <w:rFonts w:ascii="Times" w:hAnsi="Times" w:cs="Times"/>
          <w:b/>
          <w:bCs/>
          <w:sz w:val="32"/>
          <w:szCs w:val="32"/>
        </w:rPr>
        <w:t>School Year 2013-14, 2014-15, 2015-2016</w:t>
      </w:r>
    </w:p>
    <w:p w14:paraId="5BBB1C7D" w14:textId="77777777" w:rsidR="00AA05B5" w:rsidRPr="00F454E5" w:rsidRDefault="00AA05B5" w:rsidP="00AA05B5">
      <w:pPr>
        <w:widowControl w:val="0"/>
        <w:autoSpaceDE w:val="0"/>
        <w:autoSpaceDN w:val="0"/>
        <w:adjustRightInd w:val="0"/>
        <w:spacing w:line="380" w:lineRule="atLeast"/>
        <w:ind w:right="360"/>
        <w:jc w:val="center"/>
        <w:rPr>
          <w:rFonts w:ascii="Times" w:hAnsi="Times" w:cs="Times"/>
          <w:sz w:val="28"/>
          <w:szCs w:val="28"/>
        </w:rPr>
      </w:pPr>
      <w:r>
        <w:rPr>
          <w:rFonts w:ascii="Times" w:hAnsi="Times" w:cs="Times"/>
          <w:b/>
          <w:bCs/>
          <w:sz w:val="28"/>
          <w:szCs w:val="28"/>
        </w:rPr>
        <w:t xml:space="preserve">Louise K. Togawa, </w:t>
      </w:r>
      <w:r w:rsidRPr="00F454E5">
        <w:rPr>
          <w:rFonts w:ascii="Times" w:hAnsi="Times" w:cs="Times"/>
          <w:b/>
          <w:bCs/>
          <w:sz w:val="28"/>
          <w:szCs w:val="28"/>
        </w:rPr>
        <w:t>Certified Librarian</w:t>
      </w:r>
    </w:p>
    <w:p w14:paraId="3440D568" w14:textId="77777777" w:rsidR="00AA05B5" w:rsidRPr="00F454E5" w:rsidRDefault="00AA05B5" w:rsidP="00F454E5">
      <w:pPr>
        <w:widowControl w:val="0"/>
        <w:autoSpaceDE w:val="0"/>
        <w:autoSpaceDN w:val="0"/>
        <w:adjustRightInd w:val="0"/>
        <w:spacing w:line="380" w:lineRule="atLeast"/>
        <w:ind w:right="360"/>
        <w:jc w:val="center"/>
        <w:rPr>
          <w:rFonts w:ascii="Times" w:hAnsi="Times" w:cs="Times"/>
          <w:sz w:val="28"/>
          <w:szCs w:val="28"/>
        </w:rPr>
      </w:pPr>
    </w:p>
    <w:p w14:paraId="3647C322" w14:textId="77777777" w:rsidR="00F454E5" w:rsidRDefault="00F454E5" w:rsidP="00F454E5">
      <w:pPr>
        <w:widowControl w:val="0"/>
        <w:autoSpaceDE w:val="0"/>
        <w:autoSpaceDN w:val="0"/>
        <w:adjustRightInd w:val="0"/>
        <w:spacing w:line="280" w:lineRule="atLeast"/>
        <w:ind w:right="360"/>
        <w:rPr>
          <w:rFonts w:ascii="Times" w:hAnsi="Times" w:cs="Times"/>
        </w:rPr>
      </w:pPr>
      <w:r>
        <w:rPr>
          <w:rFonts w:ascii="Times" w:hAnsi="Times" w:cs="Times"/>
        </w:rPr>
        <w:t> </w:t>
      </w:r>
    </w:p>
    <w:p w14:paraId="7A15CCB6" w14:textId="77777777" w:rsidR="00F454E5" w:rsidRPr="00DE63A1" w:rsidRDefault="00F454E5" w:rsidP="00F454E5">
      <w:pPr>
        <w:widowControl w:val="0"/>
        <w:autoSpaceDE w:val="0"/>
        <w:autoSpaceDN w:val="0"/>
        <w:adjustRightInd w:val="0"/>
        <w:spacing w:line="280" w:lineRule="atLeast"/>
        <w:ind w:right="360"/>
        <w:jc w:val="both"/>
        <w:rPr>
          <w:rFonts w:ascii="Times" w:hAnsi="Times" w:cs="Times"/>
          <w:b/>
          <w:bCs/>
        </w:rPr>
      </w:pPr>
    </w:p>
    <w:p w14:paraId="315B4865" w14:textId="77777777" w:rsidR="00F454E5" w:rsidRPr="00DE63A1" w:rsidRDefault="00261365" w:rsidP="00F454E5">
      <w:pPr>
        <w:widowControl w:val="0"/>
        <w:autoSpaceDE w:val="0"/>
        <w:autoSpaceDN w:val="0"/>
        <w:adjustRightInd w:val="0"/>
        <w:spacing w:line="280" w:lineRule="atLeast"/>
        <w:ind w:right="360"/>
        <w:jc w:val="both"/>
        <w:rPr>
          <w:rFonts w:ascii="Times" w:hAnsi="Times" w:cs="Times"/>
          <w:b/>
          <w:bCs/>
          <w:sz w:val="32"/>
          <w:szCs w:val="32"/>
        </w:rPr>
      </w:pPr>
      <w:r w:rsidRPr="00DE63A1">
        <w:rPr>
          <w:rFonts w:ascii="Times" w:hAnsi="Times" w:cs="Times"/>
          <w:b/>
          <w:bCs/>
          <w:sz w:val="32"/>
          <w:szCs w:val="32"/>
        </w:rPr>
        <w:t>GUAM DEPARTMENT OF EDUCATION LIBRARY MEDIA CENTER MISSION:</w:t>
      </w:r>
    </w:p>
    <w:p w14:paraId="15F52249" w14:textId="77777777" w:rsidR="00DE63A1" w:rsidRDefault="00DE63A1" w:rsidP="00F454E5">
      <w:pPr>
        <w:widowControl w:val="0"/>
        <w:autoSpaceDE w:val="0"/>
        <w:autoSpaceDN w:val="0"/>
        <w:adjustRightInd w:val="0"/>
        <w:spacing w:line="280" w:lineRule="atLeast"/>
        <w:ind w:right="360"/>
        <w:jc w:val="both"/>
        <w:rPr>
          <w:rFonts w:ascii="Times" w:hAnsi="Times" w:cs="Times"/>
          <w:b/>
          <w:bCs/>
        </w:rPr>
      </w:pPr>
    </w:p>
    <w:p w14:paraId="78310AF4" w14:textId="77777777" w:rsidR="00F454E5" w:rsidRPr="00DE63A1" w:rsidRDefault="00F454E5" w:rsidP="00F454E5">
      <w:pPr>
        <w:widowControl w:val="0"/>
        <w:autoSpaceDE w:val="0"/>
        <w:autoSpaceDN w:val="0"/>
        <w:adjustRightInd w:val="0"/>
        <w:spacing w:line="280" w:lineRule="atLeast"/>
        <w:ind w:right="360"/>
        <w:jc w:val="both"/>
        <w:rPr>
          <w:rFonts w:ascii="Times" w:hAnsi="Times" w:cs="Times"/>
        </w:rPr>
      </w:pPr>
      <w:r w:rsidRPr="00DE63A1">
        <w:rPr>
          <w:rFonts w:ascii="Times" w:hAnsi="Times" w:cs="Times"/>
          <w:bCs/>
        </w:rPr>
        <w:t>The Mission of the Library Media Program of the Guam Public School System is to provide information to students and staff in a variety of formats, teach the skills to use it, and instill the desire to read and explore as lifelong learners.</w:t>
      </w:r>
    </w:p>
    <w:p w14:paraId="0C7E3AF0" w14:textId="77777777" w:rsidR="00F454E5" w:rsidRDefault="00F454E5" w:rsidP="00F454E5">
      <w:pPr>
        <w:widowControl w:val="0"/>
        <w:autoSpaceDE w:val="0"/>
        <w:autoSpaceDN w:val="0"/>
        <w:adjustRightInd w:val="0"/>
        <w:spacing w:line="280" w:lineRule="atLeast"/>
        <w:ind w:right="360"/>
        <w:rPr>
          <w:rFonts w:ascii="Times" w:hAnsi="Times" w:cs="Times"/>
        </w:rPr>
      </w:pPr>
      <w:r>
        <w:rPr>
          <w:rFonts w:ascii="Times" w:hAnsi="Times" w:cs="Times"/>
        </w:rPr>
        <w:t> </w:t>
      </w:r>
    </w:p>
    <w:p w14:paraId="61A7CC3F" w14:textId="77777777" w:rsidR="00F454E5" w:rsidRDefault="00F454E5" w:rsidP="00F454E5">
      <w:pPr>
        <w:widowControl w:val="0"/>
        <w:autoSpaceDE w:val="0"/>
        <w:autoSpaceDN w:val="0"/>
        <w:adjustRightInd w:val="0"/>
        <w:rPr>
          <w:rFonts w:ascii="Times" w:hAnsi="Times" w:cs="Times"/>
          <w:b/>
          <w:bCs/>
          <w:sz w:val="32"/>
          <w:szCs w:val="32"/>
        </w:rPr>
      </w:pPr>
    </w:p>
    <w:p w14:paraId="7D537C87" w14:textId="77777777" w:rsidR="00F454E5" w:rsidRPr="00DE63A1" w:rsidRDefault="00DE63A1" w:rsidP="00F454E5">
      <w:pPr>
        <w:widowControl w:val="0"/>
        <w:autoSpaceDE w:val="0"/>
        <w:autoSpaceDN w:val="0"/>
        <w:adjustRightInd w:val="0"/>
        <w:spacing w:line="380" w:lineRule="atLeast"/>
        <w:rPr>
          <w:rFonts w:ascii="Times" w:hAnsi="Times" w:cs="Times"/>
        </w:rPr>
      </w:pPr>
      <w:r w:rsidRPr="00DE63A1">
        <w:rPr>
          <w:rFonts w:ascii="Times" w:hAnsi="Times" w:cs="Times"/>
          <w:b/>
          <w:bCs/>
          <w:sz w:val="32"/>
          <w:szCs w:val="32"/>
        </w:rPr>
        <w:t xml:space="preserve">I.  </w:t>
      </w:r>
      <w:r w:rsidR="0004406B">
        <w:rPr>
          <w:rFonts w:ascii="Times" w:hAnsi="Times" w:cs="Times"/>
          <w:b/>
          <w:bCs/>
          <w:sz w:val="32"/>
          <w:szCs w:val="32"/>
        </w:rPr>
        <w:tab/>
      </w:r>
      <w:r w:rsidR="00F454E5" w:rsidRPr="00DE63A1">
        <w:rPr>
          <w:rFonts w:ascii="Times" w:hAnsi="Times" w:cs="Times"/>
          <w:b/>
          <w:bCs/>
          <w:sz w:val="32"/>
          <w:szCs w:val="32"/>
        </w:rPr>
        <w:t>Library Media Program Goals</w:t>
      </w:r>
    </w:p>
    <w:p w14:paraId="06DD399D" w14:textId="77777777" w:rsidR="00F454E5" w:rsidRDefault="00F454E5" w:rsidP="00F454E5">
      <w:pPr>
        <w:widowControl w:val="0"/>
        <w:autoSpaceDE w:val="0"/>
        <w:autoSpaceDN w:val="0"/>
        <w:adjustRightInd w:val="0"/>
        <w:spacing w:line="280" w:lineRule="atLeast"/>
        <w:ind w:right="360"/>
        <w:rPr>
          <w:rFonts w:ascii="Times" w:hAnsi="Times" w:cs="Times"/>
        </w:rPr>
      </w:pPr>
      <w:r>
        <w:rPr>
          <w:rFonts w:ascii="Times" w:hAnsi="Times" w:cs="Times"/>
        </w:rPr>
        <w:t> </w:t>
      </w:r>
    </w:p>
    <w:p w14:paraId="6FF7E52B" w14:textId="77777777" w:rsidR="00F454E5" w:rsidRDefault="00F454E5" w:rsidP="00DE63A1">
      <w:pPr>
        <w:widowControl w:val="0"/>
        <w:autoSpaceDE w:val="0"/>
        <w:autoSpaceDN w:val="0"/>
        <w:adjustRightInd w:val="0"/>
        <w:spacing w:line="280" w:lineRule="atLeast"/>
        <w:ind w:right="360"/>
        <w:jc w:val="both"/>
        <w:rPr>
          <w:rFonts w:ascii="Times" w:hAnsi="Times" w:cs="Times"/>
        </w:rPr>
      </w:pPr>
      <w:r>
        <w:rPr>
          <w:rFonts w:ascii="Times" w:hAnsi="Times" w:cs="Times"/>
        </w:rPr>
        <w:t>Quality library programs serve to improve literacy skills and academic achievement of students by providing students with increased access to up-to-date school lib</w:t>
      </w:r>
      <w:r w:rsidR="00AA05B5">
        <w:rPr>
          <w:rFonts w:ascii="Times" w:hAnsi="Times" w:cs="Times"/>
        </w:rPr>
        <w:t>rar</w:t>
      </w:r>
      <w:r w:rsidR="00261365">
        <w:rPr>
          <w:rFonts w:ascii="Times" w:hAnsi="Times" w:cs="Times"/>
        </w:rPr>
        <w:t xml:space="preserve">y materials, a well-equipped technological </w:t>
      </w:r>
      <w:r>
        <w:rPr>
          <w:rFonts w:ascii="Times" w:hAnsi="Times" w:cs="Times"/>
        </w:rPr>
        <w:t>library media center, and well-trained, professionally certified school library media specialists. (NCLB)</w:t>
      </w:r>
    </w:p>
    <w:p w14:paraId="141F981D" w14:textId="77777777" w:rsidR="00AA05B5" w:rsidRDefault="00F454E5" w:rsidP="00DE63A1">
      <w:pPr>
        <w:widowControl w:val="0"/>
        <w:autoSpaceDE w:val="0"/>
        <w:autoSpaceDN w:val="0"/>
        <w:adjustRightInd w:val="0"/>
        <w:spacing w:line="280" w:lineRule="atLeast"/>
        <w:ind w:left="1440" w:right="360"/>
        <w:jc w:val="both"/>
        <w:rPr>
          <w:rFonts w:ascii="Times" w:hAnsi="Times" w:cs="Times"/>
        </w:rPr>
      </w:pPr>
      <w:r>
        <w:rPr>
          <w:rFonts w:ascii="Times" w:hAnsi="Times" w:cs="Times"/>
        </w:rPr>
        <w:t> </w:t>
      </w:r>
    </w:p>
    <w:p w14:paraId="1B1B3CD2" w14:textId="77777777" w:rsidR="00DE63A1" w:rsidRDefault="00DE63A1" w:rsidP="00DE63A1">
      <w:pPr>
        <w:widowControl w:val="0"/>
        <w:autoSpaceDE w:val="0"/>
        <w:autoSpaceDN w:val="0"/>
        <w:adjustRightInd w:val="0"/>
        <w:spacing w:line="280" w:lineRule="atLeast"/>
        <w:ind w:left="1440" w:right="360"/>
        <w:jc w:val="both"/>
        <w:rPr>
          <w:rFonts w:ascii="Times" w:hAnsi="Times" w:cs="Times"/>
        </w:rPr>
      </w:pPr>
    </w:p>
    <w:p w14:paraId="7EF9052C" w14:textId="77777777" w:rsidR="00261365" w:rsidRDefault="00DE63A1" w:rsidP="00261365">
      <w:pPr>
        <w:widowControl w:val="0"/>
        <w:autoSpaceDE w:val="0"/>
        <w:autoSpaceDN w:val="0"/>
        <w:adjustRightInd w:val="0"/>
        <w:spacing w:line="380" w:lineRule="atLeast"/>
        <w:rPr>
          <w:rFonts w:ascii="Times" w:hAnsi="Times" w:cs="Times"/>
        </w:rPr>
      </w:pPr>
      <w:r>
        <w:rPr>
          <w:rFonts w:ascii="Times" w:hAnsi="Times" w:cs="Times"/>
          <w:b/>
          <w:bCs/>
          <w:sz w:val="32"/>
          <w:szCs w:val="32"/>
        </w:rPr>
        <w:t xml:space="preserve">II. </w:t>
      </w:r>
      <w:r w:rsidR="0004406B">
        <w:rPr>
          <w:rFonts w:ascii="Times" w:hAnsi="Times" w:cs="Times"/>
          <w:b/>
          <w:bCs/>
          <w:sz w:val="32"/>
          <w:szCs w:val="32"/>
        </w:rPr>
        <w:tab/>
      </w:r>
      <w:r w:rsidR="00261365">
        <w:rPr>
          <w:rFonts w:ascii="Times" w:hAnsi="Times" w:cs="Times"/>
          <w:b/>
          <w:bCs/>
          <w:sz w:val="32"/>
          <w:szCs w:val="32"/>
        </w:rPr>
        <w:t>General Objectives</w:t>
      </w:r>
    </w:p>
    <w:p w14:paraId="324874BA" w14:textId="77777777" w:rsidR="00261365" w:rsidRDefault="00261365" w:rsidP="00261365">
      <w:pPr>
        <w:widowControl w:val="0"/>
        <w:autoSpaceDE w:val="0"/>
        <w:autoSpaceDN w:val="0"/>
        <w:adjustRightInd w:val="0"/>
        <w:spacing w:line="280" w:lineRule="atLeast"/>
        <w:ind w:right="360"/>
        <w:rPr>
          <w:rFonts w:ascii="Times" w:hAnsi="Times" w:cs="Times"/>
        </w:rPr>
      </w:pPr>
      <w:r>
        <w:rPr>
          <w:rFonts w:ascii="Times" w:hAnsi="Times" w:cs="Times"/>
        </w:rPr>
        <w:t> </w:t>
      </w:r>
    </w:p>
    <w:p w14:paraId="2DFBE6DF" w14:textId="15157298" w:rsidR="00261365" w:rsidRDefault="00571F7C" w:rsidP="00571F7C">
      <w:pPr>
        <w:widowControl w:val="0"/>
        <w:autoSpaceDE w:val="0"/>
        <w:autoSpaceDN w:val="0"/>
        <w:adjustRightInd w:val="0"/>
        <w:jc w:val="both"/>
        <w:rPr>
          <w:rFonts w:ascii="Times New Roman" w:hAnsi="Times New Roman" w:cs="Times New Roman"/>
        </w:rPr>
      </w:pPr>
      <w:proofErr w:type="spellStart"/>
      <w:r>
        <w:rPr>
          <w:rFonts w:ascii="Times New Roman" w:hAnsi="Times New Roman" w:cs="Times New Roman"/>
        </w:rPr>
        <w:t>Benavente</w:t>
      </w:r>
      <w:proofErr w:type="spellEnd"/>
      <w:r>
        <w:rPr>
          <w:rFonts w:ascii="Times New Roman" w:hAnsi="Times New Roman" w:cs="Times New Roman"/>
        </w:rPr>
        <w:t xml:space="preserve"> Middle School Library Media Center will…….</w:t>
      </w:r>
    </w:p>
    <w:p w14:paraId="316B981E" w14:textId="77777777" w:rsidR="00571F7C" w:rsidRDefault="00571F7C" w:rsidP="00571F7C">
      <w:pPr>
        <w:widowControl w:val="0"/>
        <w:autoSpaceDE w:val="0"/>
        <w:autoSpaceDN w:val="0"/>
        <w:adjustRightInd w:val="0"/>
        <w:jc w:val="both"/>
        <w:rPr>
          <w:rFonts w:ascii="Times New Roman" w:hAnsi="Times New Roman" w:cs="Times New Roman"/>
        </w:rPr>
      </w:pPr>
    </w:p>
    <w:p w14:paraId="5988DB0A" w14:textId="0682F8D3" w:rsidR="00B55E2E" w:rsidRDefault="00B55E2E" w:rsidP="00571F7C">
      <w:pPr>
        <w:pStyle w:val="ListParagraph"/>
        <w:widowControl w:val="0"/>
        <w:numPr>
          <w:ilvl w:val="0"/>
          <w:numId w:val="2"/>
        </w:numPr>
        <w:autoSpaceDE w:val="0"/>
        <w:autoSpaceDN w:val="0"/>
        <w:adjustRightInd w:val="0"/>
        <w:jc w:val="both"/>
        <w:rPr>
          <w:rFonts w:ascii="Times" w:hAnsi="Times" w:cs="Times"/>
        </w:rPr>
      </w:pPr>
      <w:r>
        <w:rPr>
          <w:rFonts w:ascii="Times" w:hAnsi="Times" w:cs="Times"/>
        </w:rPr>
        <w:t xml:space="preserve">Ensure that all </w:t>
      </w:r>
      <w:r w:rsidR="00DD7E53">
        <w:rPr>
          <w:rFonts w:ascii="Times" w:hAnsi="Times" w:cs="Times"/>
        </w:rPr>
        <w:t>patrons have ready access to</w:t>
      </w:r>
      <w:r>
        <w:rPr>
          <w:rFonts w:ascii="Times" w:hAnsi="Times" w:cs="Times"/>
        </w:rPr>
        <w:t xml:space="preserve"> </w:t>
      </w:r>
      <w:r w:rsidR="00C02CCC">
        <w:rPr>
          <w:rFonts w:ascii="Times" w:hAnsi="Times" w:cs="Times"/>
        </w:rPr>
        <w:t xml:space="preserve">a library-automated system consisting of various </w:t>
      </w:r>
      <w:r>
        <w:rPr>
          <w:rFonts w:ascii="Times" w:hAnsi="Times" w:cs="Times"/>
        </w:rPr>
        <w:t>library materials, equipment, and technology</w:t>
      </w:r>
      <w:r w:rsidR="009E2D30">
        <w:rPr>
          <w:rFonts w:ascii="Times" w:hAnsi="Times" w:cs="Times"/>
        </w:rPr>
        <w:t xml:space="preserve"> tools to su</w:t>
      </w:r>
      <w:r w:rsidR="00901F9D">
        <w:rPr>
          <w:rFonts w:ascii="Times" w:hAnsi="Times" w:cs="Times"/>
        </w:rPr>
        <w:t>cceed academically and socially;</w:t>
      </w:r>
    </w:p>
    <w:p w14:paraId="5DB575B9" w14:textId="66CB088F" w:rsidR="009E2D30" w:rsidRDefault="009E2D30" w:rsidP="00571F7C">
      <w:pPr>
        <w:pStyle w:val="ListParagraph"/>
        <w:widowControl w:val="0"/>
        <w:numPr>
          <w:ilvl w:val="0"/>
          <w:numId w:val="2"/>
        </w:numPr>
        <w:autoSpaceDE w:val="0"/>
        <w:autoSpaceDN w:val="0"/>
        <w:adjustRightInd w:val="0"/>
        <w:jc w:val="both"/>
        <w:rPr>
          <w:rFonts w:ascii="Times" w:hAnsi="Times" w:cs="Times"/>
        </w:rPr>
      </w:pPr>
      <w:r>
        <w:rPr>
          <w:rFonts w:ascii="Times" w:hAnsi="Times" w:cs="Times"/>
        </w:rPr>
        <w:t>Conduct collaborative lesson planning with the teacher</w:t>
      </w:r>
      <w:r w:rsidR="00C02CCC">
        <w:rPr>
          <w:rFonts w:ascii="Times" w:hAnsi="Times" w:cs="Times"/>
        </w:rPr>
        <w:t>s</w:t>
      </w:r>
      <w:r>
        <w:rPr>
          <w:rFonts w:ascii="Times" w:hAnsi="Times" w:cs="Times"/>
        </w:rPr>
        <w:t xml:space="preserve"> to </w:t>
      </w:r>
      <w:r w:rsidR="0011360B">
        <w:rPr>
          <w:rFonts w:ascii="Times" w:hAnsi="Times" w:cs="Times"/>
        </w:rPr>
        <w:t xml:space="preserve">achieve the skills outlined in the </w:t>
      </w:r>
      <w:r w:rsidR="00BF4243">
        <w:rPr>
          <w:rFonts w:ascii="Times" w:hAnsi="Times" w:cs="Times"/>
        </w:rPr>
        <w:t>American Association of School Librarians (</w:t>
      </w:r>
      <w:r w:rsidR="0011360B">
        <w:rPr>
          <w:rFonts w:ascii="Times" w:hAnsi="Times" w:cs="Times"/>
        </w:rPr>
        <w:t>AA</w:t>
      </w:r>
      <w:r w:rsidR="00BF4243">
        <w:rPr>
          <w:rFonts w:ascii="Times" w:hAnsi="Times" w:cs="Times"/>
        </w:rPr>
        <w:t>S</w:t>
      </w:r>
      <w:r w:rsidR="0011360B">
        <w:rPr>
          <w:rFonts w:ascii="Times" w:hAnsi="Times" w:cs="Times"/>
        </w:rPr>
        <w:t>L</w:t>
      </w:r>
      <w:r w:rsidR="00BF4243">
        <w:rPr>
          <w:rFonts w:ascii="Times" w:hAnsi="Times" w:cs="Times"/>
        </w:rPr>
        <w:t xml:space="preserve">) Standards for the </w:t>
      </w:r>
      <w:r w:rsidR="0011360B">
        <w:rPr>
          <w:rFonts w:ascii="Times" w:hAnsi="Times" w:cs="Times"/>
        </w:rPr>
        <w:t>21</w:t>
      </w:r>
      <w:r w:rsidR="0011360B" w:rsidRPr="0011360B">
        <w:rPr>
          <w:rFonts w:ascii="Times" w:hAnsi="Times" w:cs="Times"/>
          <w:vertAlign w:val="superscript"/>
        </w:rPr>
        <w:t>st</w:t>
      </w:r>
      <w:r w:rsidR="0011360B">
        <w:rPr>
          <w:rFonts w:ascii="Times" w:hAnsi="Times" w:cs="Times"/>
        </w:rPr>
        <w:t xml:space="preserve"> Century Lear</w:t>
      </w:r>
      <w:r w:rsidR="00901F9D">
        <w:rPr>
          <w:rFonts w:ascii="Times" w:hAnsi="Times" w:cs="Times"/>
        </w:rPr>
        <w:t>ner;</w:t>
      </w:r>
    </w:p>
    <w:p w14:paraId="24B1DCF1" w14:textId="242E93DE" w:rsidR="00571F7C" w:rsidRDefault="009E2D30" w:rsidP="00571F7C">
      <w:pPr>
        <w:pStyle w:val="ListParagraph"/>
        <w:widowControl w:val="0"/>
        <w:numPr>
          <w:ilvl w:val="0"/>
          <w:numId w:val="2"/>
        </w:numPr>
        <w:autoSpaceDE w:val="0"/>
        <w:autoSpaceDN w:val="0"/>
        <w:adjustRightInd w:val="0"/>
        <w:jc w:val="both"/>
        <w:rPr>
          <w:rFonts w:ascii="Times" w:hAnsi="Times" w:cs="Times"/>
        </w:rPr>
      </w:pPr>
      <w:r>
        <w:rPr>
          <w:rFonts w:ascii="Times" w:hAnsi="Times" w:cs="Times"/>
        </w:rPr>
        <w:t>E</w:t>
      </w:r>
      <w:r w:rsidR="00571F7C">
        <w:rPr>
          <w:rFonts w:ascii="Times" w:hAnsi="Times" w:cs="Times"/>
        </w:rPr>
        <w:t>nsu</w:t>
      </w:r>
      <w:r>
        <w:rPr>
          <w:rFonts w:ascii="Times" w:hAnsi="Times" w:cs="Times"/>
        </w:rPr>
        <w:t>re that patrons</w:t>
      </w:r>
      <w:r w:rsidR="00C20888">
        <w:rPr>
          <w:rFonts w:ascii="Times" w:hAnsi="Times" w:cs="Times"/>
        </w:rPr>
        <w:t xml:space="preserve"> have access to </w:t>
      </w:r>
      <w:r w:rsidR="0010142A">
        <w:rPr>
          <w:rFonts w:ascii="Times" w:hAnsi="Times" w:cs="Times"/>
        </w:rPr>
        <w:t xml:space="preserve">an inviting, </w:t>
      </w:r>
      <w:r w:rsidR="00C20888">
        <w:rPr>
          <w:rFonts w:ascii="Times" w:hAnsi="Times" w:cs="Times"/>
        </w:rPr>
        <w:t>well equipped</w:t>
      </w:r>
      <w:r w:rsidR="0010142A">
        <w:rPr>
          <w:rFonts w:ascii="Times" w:hAnsi="Times" w:cs="Times"/>
        </w:rPr>
        <w:t>, and conducive environment</w:t>
      </w:r>
      <w:r w:rsidR="00571F7C">
        <w:rPr>
          <w:rFonts w:ascii="Times" w:hAnsi="Times" w:cs="Times"/>
        </w:rPr>
        <w:t xml:space="preserve"> that meet</w:t>
      </w:r>
      <w:r w:rsidR="0010142A">
        <w:rPr>
          <w:rFonts w:ascii="Times" w:hAnsi="Times" w:cs="Times"/>
        </w:rPr>
        <w:t>s</w:t>
      </w:r>
      <w:r w:rsidR="00571F7C">
        <w:rPr>
          <w:rFonts w:ascii="Times" w:hAnsi="Times" w:cs="Times"/>
        </w:rPr>
        <w:t xml:space="preserve"> the lear</w:t>
      </w:r>
      <w:r w:rsidR="00C20888">
        <w:rPr>
          <w:rFonts w:ascii="Times" w:hAnsi="Times" w:cs="Times"/>
        </w:rPr>
        <w:t>ning, technological, and social needs of a 21</w:t>
      </w:r>
      <w:r w:rsidR="00C20888" w:rsidRPr="00C20888">
        <w:rPr>
          <w:rFonts w:ascii="Times" w:hAnsi="Times" w:cs="Times"/>
          <w:vertAlign w:val="superscript"/>
        </w:rPr>
        <w:t>st</w:t>
      </w:r>
      <w:r w:rsidR="00901F9D">
        <w:rPr>
          <w:rFonts w:ascii="Times" w:hAnsi="Times" w:cs="Times"/>
        </w:rPr>
        <w:t xml:space="preserve"> Century Learner;</w:t>
      </w:r>
      <w:r w:rsidR="00C20888">
        <w:rPr>
          <w:rFonts w:ascii="Times" w:hAnsi="Times" w:cs="Times"/>
        </w:rPr>
        <w:t xml:space="preserve">  </w:t>
      </w:r>
    </w:p>
    <w:p w14:paraId="3B28D1E7" w14:textId="77777777" w:rsidR="00901F9D" w:rsidRDefault="00901F9D" w:rsidP="00F454E5">
      <w:pPr>
        <w:pStyle w:val="ListParagraph"/>
        <w:widowControl w:val="0"/>
        <w:numPr>
          <w:ilvl w:val="0"/>
          <w:numId w:val="2"/>
        </w:numPr>
        <w:autoSpaceDE w:val="0"/>
        <w:autoSpaceDN w:val="0"/>
        <w:adjustRightInd w:val="0"/>
        <w:jc w:val="both"/>
        <w:rPr>
          <w:rFonts w:ascii="Times" w:hAnsi="Times" w:cs="Times"/>
        </w:rPr>
      </w:pPr>
      <w:r>
        <w:rPr>
          <w:rFonts w:ascii="Times" w:hAnsi="Times" w:cs="Times"/>
        </w:rPr>
        <w:t>Support the GDOE C</w:t>
      </w:r>
      <w:r w:rsidR="00C02CCC">
        <w:rPr>
          <w:rFonts w:ascii="Times" w:hAnsi="Times" w:cs="Times"/>
        </w:rPr>
        <w:t>urriculum</w:t>
      </w:r>
      <w:r>
        <w:rPr>
          <w:rFonts w:ascii="Times" w:hAnsi="Times" w:cs="Times"/>
        </w:rPr>
        <w:t xml:space="preserve"> and Standards, AASL Library Standards,</w:t>
      </w:r>
      <w:r w:rsidR="00C02CCC">
        <w:rPr>
          <w:rFonts w:ascii="Times" w:hAnsi="Times" w:cs="Times"/>
        </w:rPr>
        <w:t xml:space="preserve"> </w:t>
      </w:r>
      <w:r>
        <w:rPr>
          <w:rFonts w:ascii="Times" w:hAnsi="Times" w:cs="Times"/>
        </w:rPr>
        <w:t>SAT 10 Skills, BMS Smart Goals, and Common Core Standards;</w:t>
      </w:r>
      <w:r w:rsidR="00C02CCC">
        <w:rPr>
          <w:rFonts w:ascii="Times" w:hAnsi="Times" w:cs="Times"/>
        </w:rPr>
        <w:t xml:space="preserve"> </w:t>
      </w:r>
    </w:p>
    <w:p w14:paraId="53E27532" w14:textId="3F82E533" w:rsidR="00AA05B5" w:rsidRPr="00F4644E" w:rsidRDefault="00901F9D" w:rsidP="00F454E5">
      <w:pPr>
        <w:pStyle w:val="ListParagraph"/>
        <w:widowControl w:val="0"/>
        <w:numPr>
          <w:ilvl w:val="0"/>
          <w:numId w:val="2"/>
        </w:numPr>
        <w:autoSpaceDE w:val="0"/>
        <w:autoSpaceDN w:val="0"/>
        <w:adjustRightInd w:val="0"/>
        <w:jc w:val="both"/>
        <w:rPr>
          <w:rFonts w:ascii="Times" w:hAnsi="Times" w:cs="Times"/>
        </w:rPr>
      </w:pPr>
      <w:r>
        <w:rPr>
          <w:rFonts w:ascii="Times" w:hAnsi="Times" w:cs="Times"/>
        </w:rPr>
        <w:t>P</w:t>
      </w:r>
      <w:r w:rsidR="00C02CCC">
        <w:rPr>
          <w:rFonts w:ascii="Times" w:hAnsi="Times" w:cs="Times"/>
        </w:rPr>
        <w:t>romote and foster the love f</w:t>
      </w:r>
      <w:r>
        <w:rPr>
          <w:rFonts w:ascii="Times" w:hAnsi="Times" w:cs="Times"/>
        </w:rPr>
        <w:t xml:space="preserve">or reading, so that students </w:t>
      </w:r>
      <w:r w:rsidR="00360B2B">
        <w:rPr>
          <w:rFonts w:ascii="Times" w:hAnsi="Times" w:cs="Times"/>
        </w:rPr>
        <w:t xml:space="preserve">become </w:t>
      </w:r>
      <w:r w:rsidR="00F4644E">
        <w:rPr>
          <w:rFonts w:ascii="Times" w:hAnsi="Times" w:cs="Times"/>
        </w:rPr>
        <w:t xml:space="preserve">lifelong learners and </w:t>
      </w:r>
      <w:r w:rsidR="00360B2B">
        <w:rPr>
          <w:rFonts w:ascii="Times" w:hAnsi="Times" w:cs="Times"/>
        </w:rPr>
        <w:t xml:space="preserve">independent users of information </w:t>
      </w:r>
      <w:r w:rsidR="00F4644E">
        <w:rPr>
          <w:rFonts w:ascii="Times" w:hAnsi="Times" w:cs="Times"/>
        </w:rPr>
        <w:t>and technology.</w:t>
      </w:r>
    </w:p>
    <w:p w14:paraId="31B6CF30" w14:textId="77777777" w:rsidR="00AA05B5" w:rsidRDefault="00AA05B5" w:rsidP="00F454E5">
      <w:pPr>
        <w:rPr>
          <w:rFonts w:ascii="Times" w:hAnsi="Times" w:cs="Times"/>
        </w:rPr>
      </w:pPr>
    </w:p>
    <w:p w14:paraId="4D373DFA" w14:textId="77777777" w:rsidR="00AA05B5" w:rsidRPr="0004406B" w:rsidRDefault="0004406B" w:rsidP="00F454E5">
      <w:pPr>
        <w:rPr>
          <w:rFonts w:ascii="Times" w:hAnsi="Times" w:cs="Times"/>
          <w:b/>
          <w:sz w:val="32"/>
          <w:szCs w:val="32"/>
        </w:rPr>
      </w:pPr>
      <w:r w:rsidRPr="0004406B">
        <w:rPr>
          <w:rFonts w:ascii="Times" w:hAnsi="Times" w:cs="Times"/>
          <w:b/>
          <w:sz w:val="32"/>
          <w:szCs w:val="32"/>
        </w:rPr>
        <w:t xml:space="preserve">III. </w:t>
      </w:r>
      <w:r w:rsidRPr="0004406B">
        <w:rPr>
          <w:rFonts w:ascii="Times" w:hAnsi="Times" w:cs="Times"/>
          <w:b/>
          <w:sz w:val="32"/>
          <w:szCs w:val="32"/>
        </w:rPr>
        <w:tab/>
        <w:t>PROGRAM COMPONENTS</w:t>
      </w:r>
    </w:p>
    <w:p w14:paraId="5B517BFB" w14:textId="77777777" w:rsidR="00E9367F" w:rsidRDefault="00E9367F" w:rsidP="00F454E5">
      <w:pPr>
        <w:rPr>
          <w:rFonts w:ascii="Times" w:hAnsi="Times" w:cs="Times"/>
        </w:rPr>
      </w:pPr>
    </w:p>
    <w:p w14:paraId="600E360E" w14:textId="77777777" w:rsidR="00E9367F" w:rsidRPr="000E21D0" w:rsidRDefault="00E9367F" w:rsidP="00E9367F">
      <w:pPr>
        <w:pStyle w:val="ListParagraph"/>
        <w:numPr>
          <w:ilvl w:val="0"/>
          <w:numId w:val="1"/>
        </w:numPr>
        <w:rPr>
          <w:rFonts w:ascii="Times" w:hAnsi="Times" w:cs="Times"/>
          <w:b/>
          <w:sz w:val="40"/>
          <w:szCs w:val="40"/>
        </w:rPr>
      </w:pPr>
      <w:r w:rsidRPr="000E21D0">
        <w:rPr>
          <w:rFonts w:ascii="Times" w:hAnsi="Times" w:cs="Times"/>
          <w:b/>
          <w:sz w:val="40"/>
          <w:szCs w:val="40"/>
        </w:rPr>
        <w:t>CURRICULUM</w:t>
      </w:r>
    </w:p>
    <w:p w14:paraId="1C3CAA2E" w14:textId="77777777" w:rsidR="00E9367F" w:rsidRDefault="00E9367F" w:rsidP="00E9367F">
      <w:pPr>
        <w:rPr>
          <w:rFonts w:ascii="Times" w:hAnsi="Times" w:cs="Times"/>
        </w:rPr>
      </w:pPr>
    </w:p>
    <w:tbl>
      <w:tblPr>
        <w:tblStyle w:val="TableGrid"/>
        <w:tblW w:w="0" w:type="auto"/>
        <w:tblLook w:val="04A0" w:firstRow="1" w:lastRow="0" w:firstColumn="1" w:lastColumn="0" w:noHBand="0" w:noVBand="1"/>
      </w:tblPr>
      <w:tblGrid>
        <w:gridCol w:w="15396"/>
      </w:tblGrid>
      <w:tr w:rsidR="00E9367F" w14:paraId="24E5B51C" w14:textId="77777777" w:rsidTr="005C5713">
        <w:trPr>
          <w:trHeight w:val="1248"/>
        </w:trPr>
        <w:tc>
          <w:tcPr>
            <w:tcW w:w="15396" w:type="dxa"/>
          </w:tcPr>
          <w:p w14:paraId="5E595A2F" w14:textId="0AC61AC6" w:rsidR="00E9367F" w:rsidRDefault="00E9367F" w:rsidP="00E9367F">
            <w:pPr>
              <w:rPr>
                <w:rFonts w:ascii="Times" w:hAnsi="Times" w:cs="Times"/>
              </w:rPr>
            </w:pPr>
            <w:r w:rsidRPr="006F6EBC">
              <w:rPr>
                <w:rFonts w:ascii="Times" w:hAnsi="Times" w:cs="Times"/>
                <w:b/>
                <w:u w:val="single"/>
              </w:rPr>
              <w:t>NEEDS ADDRESS:</w:t>
            </w:r>
            <w:r>
              <w:rPr>
                <w:rFonts w:ascii="Times" w:hAnsi="Times" w:cs="Times"/>
              </w:rPr>
              <w:t xml:space="preserve">  </w:t>
            </w:r>
            <w:r w:rsidR="00B6197C">
              <w:rPr>
                <w:rFonts w:ascii="Times" w:hAnsi="Times" w:cs="Times"/>
              </w:rPr>
              <w:t xml:space="preserve">The Guam Department of Education </w:t>
            </w:r>
            <w:r w:rsidR="00395C3E">
              <w:rPr>
                <w:rFonts w:ascii="Times" w:hAnsi="Times" w:cs="Times"/>
              </w:rPr>
              <w:t xml:space="preserve">(GDOE) </w:t>
            </w:r>
            <w:r w:rsidR="00B6197C">
              <w:rPr>
                <w:rFonts w:ascii="Times" w:hAnsi="Times" w:cs="Times"/>
              </w:rPr>
              <w:t xml:space="preserve">has recently adopted the Common Core Curriculum that most states are </w:t>
            </w:r>
            <w:r w:rsidR="00901F9D">
              <w:rPr>
                <w:rFonts w:ascii="Times" w:hAnsi="Times" w:cs="Times"/>
              </w:rPr>
              <w:t xml:space="preserve">already </w:t>
            </w:r>
            <w:r w:rsidR="00B6197C">
              <w:rPr>
                <w:rFonts w:ascii="Times" w:hAnsi="Times" w:cs="Times"/>
              </w:rPr>
              <w:t xml:space="preserve">implementing already.  Thus making this our top focus and priority in all the Guam Public Schools.  Therefore, librarians must be ready, willing, and able to support this new educational movement of </w:t>
            </w:r>
            <w:r w:rsidR="00901F9D">
              <w:rPr>
                <w:rFonts w:ascii="Times" w:hAnsi="Times" w:cs="Times"/>
              </w:rPr>
              <w:t>“</w:t>
            </w:r>
            <w:r w:rsidR="00B6197C">
              <w:rPr>
                <w:rFonts w:ascii="Times" w:hAnsi="Times" w:cs="Times"/>
              </w:rPr>
              <w:t>Common Core</w:t>
            </w:r>
            <w:r w:rsidR="00901F9D">
              <w:rPr>
                <w:rFonts w:ascii="Times" w:hAnsi="Times" w:cs="Times"/>
              </w:rPr>
              <w:t>”</w:t>
            </w:r>
            <w:r w:rsidR="00B6197C">
              <w:rPr>
                <w:rFonts w:ascii="Times" w:hAnsi="Times" w:cs="Times"/>
              </w:rPr>
              <w:t xml:space="preserve">.  </w:t>
            </w:r>
            <w:r w:rsidR="00901F9D">
              <w:rPr>
                <w:rFonts w:ascii="Times" w:hAnsi="Times" w:cs="Times"/>
              </w:rPr>
              <w:t>However, m</w:t>
            </w:r>
            <w:r w:rsidR="00B6197C">
              <w:rPr>
                <w:rFonts w:ascii="Times" w:hAnsi="Times" w:cs="Times"/>
              </w:rPr>
              <w:t>any</w:t>
            </w:r>
            <w:r w:rsidR="005330A9">
              <w:rPr>
                <w:rFonts w:ascii="Times" w:hAnsi="Times" w:cs="Times"/>
              </w:rPr>
              <w:t xml:space="preserve"> teachers </w:t>
            </w:r>
            <w:r w:rsidR="00B6197C">
              <w:rPr>
                <w:rFonts w:ascii="Times" w:hAnsi="Times" w:cs="Times"/>
              </w:rPr>
              <w:t>have not been trained yet</w:t>
            </w:r>
            <w:r w:rsidR="005330A9">
              <w:rPr>
                <w:rFonts w:ascii="Times" w:hAnsi="Times" w:cs="Times"/>
              </w:rPr>
              <w:t xml:space="preserve"> n</w:t>
            </w:r>
            <w:r w:rsidR="00901F9D">
              <w:rPr>
                <w:rFonts w:ascii="Times" w:hAnsi="Times" w:cs="Times"/>
              </w:rPr>
              <w:t xml:space="preserve">or do they have the knowledge to. As </w:t>
            </w:r>
            <w:r w:rsidR="00B6197C">
              <w:rPr>
                <w:rFonts w:ascii="Times" w:hAnsi="Times" w:cs="Times"/>
              </w:rPr>
              <w:t xml:space="preserve">“Resource People” </w:t>
            </w:r>
            <w:r w:rsidR="006F6EBC">
              <w:rPr>
                <w:rFonts w:ascii="Times" w:hAnsi="Times" w:cs="Times"/>
              </w:rPr>
              <w:t xml:space="preserve">or </w:t>
            </w:r>
            <w:r w:rsidR="005330A9">
              <w:rPr>
                <w:rFonts w:ascii="Times" w:hAnsi="Times" w:cs="Times"/>
              </w:rPr>
              <w:t xml:space="preserve">the </w:t>
            </w:r>
            <w:r w:rsidR="006F6EBC">
              <w:rPr>
                <w:rFonts w:ascii="Times" w:hAnsi="Times" w:cs="Times"/>
              </w:rPr>
              <w:t>“</w:t>
            </w:r>
            <w:r w:rsidR="005330A9">
              <w:rPr>
                <w:rFonts w:ascii="Times" w:hAnsi="Times" w:cs="Times"/>
              </w:rPr>
              <w:t>GO TO</w:t>
            </w:r>
            <w:r w:rsidR="006F6EBC">
              <w:rPr>
                <w:rFonts w:ascii="Times" w:hAnsi="Times" w:cs="Times"/>
              </w:rPr>
              <w:t>”</w:t>
            </w:r>
            <w:r w:rsidR="005330A9">
              <w:rPr>
                <w:rFonts w:ascii="Times" w:hAnsi="Times" w:cs="Times"/>
              </w:rPr>
              <w:t xml:space="preserve"> experts </w:t>
            </w:r>
            <w:r w:rsidR="00901F9D">
              <w:rPr>
                <w:rFonts w:ascii="Times" w:hAnsi="Times" w:cs="Times"/>
              </w:rPr>
              <w:t>we help to</w:t>
            </w:r>
            <w:r w:rsidR="005330A9">
              <w:rPr>
                <w:rFonts w:ascii="Times" w:hAnsi="Times" w:cs="Times"/>
              </w:rPr>
              <w:t xml:space="preserve"> provide the resource</w:t>
            </w:r>
            <w:r w:rsidR="006F6EBC">
              <w:rPr>
                <w:rFonts w:ascii="Times" w:hAnsi="Times" w:cs="Times"/>
              </w:rPr>
              <w:t xml:space="preserve"> materials or technological access </w:t>
            </w:r>
            <w:r w:rsidR="005330A9">
              <w:rPr>
                <w:rFonts w:ascii="Times" w:hAnsi="Times" w:cs="Times"/>
              </w:rPr>
              <w:t>n</w:t>
            </w:r>
            <w:r w:rsidR="006F6EBC">
              <w:rPr>
                <w:rFonts w:ascii="Times" w:hAnsi="Times" w:cs="Times"/>
              </w:rPr>
              <w:t>ecessary to achieve successful</w:t>
            </w:r>
            <w:r w:rsidR="005330A9">
              <w:rPr>
                <w:rFonts w:ascii="Times" w:hAnsi="Times" w:cs="Times"/>
              </w:rPr>
              <w:t xml:space="preserve"> teacher and student outcomes.  </w:t>
            </w:r>
          </w:p>
        </w:tc>
      </w:tr>
    </w:tbl>
    <w:p w14:paraId="1B61CC90" w14:textId="77777777" w:rsidR="0004406B" w:rsidRPr="00E9367F" w:rsidRDefault="0004406B" w:rsidP="00E9367F">
      <w:pPr>
        <w:rPr>
          <w:rFonts w:ascii="Times" w:hAnsi="Times" w:cs="Times"/>
        </w:rPr>
      </w:pPr>
      <w:r w:rsidRPr="00E9367F">
        <w:rPr>
          <w:rFonts w:ascii="Times" w:hAnsi="Times" w:cs="Times"/>
        </w:rPr>
        <w:t xml:space="preserve"> </w:t>
      </w:r>
    </w:p>
    <w:p w14:paraId="11F17E8A" w14:textId="5397D6F9" w:rsidR="00AA05B5" w:rsidRPr="00015ACD" w:rsidRDefault="000A4661" w:rsidP="00F454E5">
      <w:pPr>
        <w:rPr>
          <w:rFonts w:ascii="Times" w:hAnsi="Times" w:cs="Times"/>
          <w:sz w:val="28"/>
          <w:szCs w:val="28"/>
        </w:rPr>
      </w:pPr>
      <w:r w:rsidRPr="00015ACD">
        <w:rPr>
          <w:rFonts w:ascii="Times" w:hAnsi="Times" w:cs="Times"/>
          <w:b/>
          <w:sz w:val="28"/>
          <w:szCs w:val="28"/>
          <w:u w:val="single"/>
        </w:rPr>
        <w:t>PROGRAM GOALS</w:t>
      </w:r>
      <w:r w:rsidR="00017A97" w:rsidRPr="00015ACD">
        <w:rPr>
          <w:rFonts w:ascii="Times" w:hAnsi="Times" w:cs="Times"/>
          <w:b/>
          <w:sz w:val="28"/>
          <w:szCs w:val="28"/>
          <w:u w:val="single"/>
        </w:rPr>
        <w:t>:</w:t>
      </w:r>
      <w:r w:rsidR="00017A97" w:rsidRPr="00015ACD">
        <w:rPr>
          <w:rFonts w:ascii="Times" w:hAnsi="Times" w:cs="Times"/>
          <w:sz w:val="28"/>
          <w:szCs w:val="28"/>
        </w:rPr>
        <w:t xml:space="preserve">  To </w:t>
      </w:r>
      <w:r w:rsidR="00395C3E" w:rsidRPr="00015ACD">
        <w:rPr>
          <w:rFonts w:ascii="Times" w:hAnsi="Times" w:cs="Times"/>
          <w:sz w:val="28"/>
          <w:szCs w:val="28"/>
        </w:rPr>
        <w:t>collaborate with teachers</w:t>
      </w:r>
      <w:r w:rsidR="007C1901" w:rsidRPr="00015ACD">
        <w:rPr>
          <w:rFonts w:ascii="Times" w:hAnsi="Times" w:cs="Times"/>
          <w:sz w:val="28"/>
          <w:szCs w:val="28"/>
        </w:rPr>
        <w:t xml:space="preserve"> on the development of</w:t>
      </w:r>
      <w:r w:rsidR="00FF7B36" w:rsidRPr="00015ACD">
        <w:rPr>
          <w:rFonts w:ascii="Times" w:hAnsi="Times" w:cs="Times"/>
          <w:sz w:val="28"/>
          <w:szCs w:val="28"/>
        </w:rPr>
        <w:t xml:space="preserve"> </w:t>
      </w:r>
      <w:r w:rsidR="00395C3E" w:rsidRPr="00015ACD">
        <w:rPr>
          <w:rFonts w:ascii="Times" w:hAnsi="Times" w:cs="Times"/>
          <w:sz w:val="28"/>
          <w:szCs w:val="28"/>
        </w:rPr>
        <w:t xml:space="preserve">engaging lesson plans </w:t>
      </w:r>
      <w:r w:rsidR="00C02CCC" w:rsidRPr="00015ACD">
        <w:rPr>
          <w:rFonts w:ascii="Times" w:hAnsi="Times" w:cs="Times"/>
          <w:sz w:val="28"/>
          <w:szCs w:val="28"/>
        </w:rPr>
        <w:t>that promotes</w:t>
      </w:r>
      <w:r w:rsidR="00395C3E" w:rsidRPr="00015ACD">
        <w:rPr>
          <w:rFonts w:ascii="Times" w:hAnsi="Times" w:cs="Times"/>
          <w:sz w:val="28"/>
          <w:szCs w:val="28"/>
        </w:rPr>
        <w:t xml:space="preserve"> information literacy skills and all other GDOE program standards </w:t>
      </w:r>
      <w:r w:rsidR="00C31A06" w:rsidRPr="00015ACD">
        <w:rPr>
          <w:rFonts w:ascii="Times" w:hAnsi="Times" w:cs="Times"/>
          <w:sz w:val="28"/>
          <w:szCs w:val="28"/>
        </w:rPr>
        <w:t xml:space="preserve">that make students academically successful and </w:t>
      </w:r>
      <w:r w:rsidR="00946837" w:rsidRPr="00015ACD">
        <w:rPr>
          <w:rFonts w:ascii="Times" w:hAnsi="Times" w:cs="Times"/>
          <w:sz w:val="28"/>
          <w:szCs w:val="28"/>
        </w:rPr>
        <w:t>lifelong</w:t>
      </w:r>
      <w:r w:rsidR="00C31A06" w:rsidRPr="00015ACD">
        <w:rPr>
          <w:rFonts w:ascii="Times" w:hAnsi="Times" w:cs="Times"/>
          <w:sz w:val="28"/>
          <w:szCs w:val="28"/>
        </w:rPr>
        <w:t xml:space="preserve"> learners.</w:t>
      </w:r>
      <w:r w:rsidR="005102ED" w:rsidRPr="00015ACD">
        <w:rPr>
          <w:rFonts w:ascii="Times" w:hAnsi="Times" w:cs="Times"/>
          <w:sz w:val="28"/>
          <w:szCs w:val="28"/>
        </w:rPr>
        <w:t xml:space="preserve">  </w:t>
      </w:r>
    </w:p>
    <w:p w14:paraId="761798AE" w14:textId="0F12C736" w:rsidR="005102ED" w:rsidRPr="00015ACD" w:rsidRDefault="00946837" w:rsidP="00F454E5">
      <w:pPr>
        <w:rPr>
          <w:rFonts w:ascii="Times" w:hAnsi="Times" w:cs="Times"/>
          <w:sz w:val="28"/>
          <w:szCs w:val="28"/>
        </w:rPr>
      </w:pPr>
      <w:r w:rsidRPr="00015ACD">
        <w:rPr>
          <w:rFonts w:ascii="Times" w:hAnsi="Times" w:cs="Times"/>
          <w:sz w:val="28"/>
          <w:szCs w:val="28"/>
        </w:rPr>
        <w:t xml:space="preserve">To establish a </w:t>
      </w:r>
      <w:r w:rsidR="005102ED" w:rsidRPr="00015ACD">
        <w:rPr>
          <w:rFonts w:ascii="Times" w:hAnsi="Times" w:cs="Times"/>
          <w:sz w:val="28"/>
          <w:szCs w:val="28"/>
        </w:rPr>
        <w:t>resource section in the library that supports the Common Core Standards for teachers to access in our library.</w:t>
      </w:r>
    </w:p>
    <w:p w14:paraId="0E180555" w14:textId="77777777" w:rsidR="00C31A06" w:rsidRPr="00015ACD" w:rsidRDefault="00C31A06" w:rsidP="00F454E5">
      <w:pPr>
        <w:rPr>
          <w:rFonts w:ascii="Times" w:hAnsi="Times" w:cs="Times"/>
          <w:sz w:val="28"/>
          <w:szCs w:val="28"/>
        </w:rPr>
      </w:pPr>
    </w:p>
    <w:p w14:paraId="428D85D5" w14:textId="44C368FB" w:rsidR="00C31A06" w:rsidRPr="00015ACD" w:rsidRDefault="000A4661" w:rsidP="00F454E5">
      <w:pPr>
        <w:rPr>
          <w:rFonts w:ascii="Times" w:hAnsi="Times" w:cs="Times"/>
          <w:b/>
          <w:sz w:val="28"/>
          <w:szCs w:val="28"/>
          <w:u w:val="single"/>
        </w:rPr>
      </w:pPr>
      <w:r w:rsidRPr="00015ACD">
        <w:rPr>
          <w:rFonts w:ascii="Times" w:hAnsi="Times" w:cs="Times"/>
          <w:b/>
          <w:sz w:val="28"/>
          <w:szCs w:val="28"/>
          <w:u w:val="single"/>
        </w:rPr>
        <w:t>OBJECTIVES:</w:t>
      </w:r>
    </w:p>
    <w:p w14:paraId="4A541A44" w14:textId="6CFDC99C" w:rsidR="00C31A06" w:rsidRPr="00015ACD" w:rsidRDefault="00C31A06" w:rsidP="00FF7B36">
      <w:pPr>
        <w:pStyle w:val="ListParagraph"/>
        <w:numPr>
          <w:ilvl w:val="1"/>
          <w:numId w:val="1"/>
        </w:numPr>
        <w:rPr>
          <w:rFonts w:ascii="Times" w:hAnsi="Times" w:cs="Times"/>
          <w:sz w:val="28"/>
          <w:szCs w:val="28"/>
        </w:rPr>
      </w:pPr>
      <w:r w:rsidRPr="00015ACD">
        <w:rPr>
          <w:rFonts w:ascii="Times" w:hAnsi="Times" w:cs="Times"/>
          <w:sz w:val="28"/>
          <w:szCs w:val="28"/>
        </w:rPr>
        <w:t xml:space="preserve">By June 2014, </w:t>
      </w:r>
      <w:r w:rsidR="00AB72E1" w:rsidRPr="00015ACD">
        <w:rPr>
          <w:rFonts w:ascii="Times" w:hAnsi="Times" w:cs="Times"/>
          <w:sz w:val="28"/>
          <w:szCs w:val="28"/>
        </w:rPr>
        <w:t xml:space="preserve">2015, and 2016, </w:t>
      </w:r>
      <w:r w:rsidRPr="00015ACD">
        <w:rPr>
          <w:rFonts w:ascii="Times" w:hAnsi="Times" w:cs="Times"/>
          <w:sz w:val="28"/>
          <w:szCs w:val="28"/>
        </w:rPr>
        <w:t xml:space="preserve">BMS library will </w:t>
      </w:r>
      <w:r w:rsidR="00FF7B36" w:rsidRPr="00015ACD">
        <w:rPr>
          <w:rFonts w:ascii="Times" w:hAnsi="Times" w:cs="Times"/>
          <w:sz w:val="28"/>
          <w:szCs w:val="28"/>
        </w:rPr>
        <w:t>provide collaborative lesson plans</w:t>
      </w:r>
      <w:r w:rsidR="00782929" w:rsidRPr="00015ACD">
        <w:rPr>
          <w:rFonts w:ascii="Times" w:hAnsi="Times" w:cs="Times"/>
          <w:sz w:val="28"/>
          <w:szCs w:val="28"/>
        </w:rPr>
        <w:t xml:space="preserve"> taught</w:t>
      </w:r>
      <w:r w:rsidR="007C1901" w:rsidRPr="00015ACD">
        <w:rPr>
          <w:rFonts w:ascii="Times" w:hAnsi="Times" w:cs="Times"/>
          <w:sz w:val="28"/>
          <w:szCs w:val="28"/>
        </w:rPr>
        <w:t xml:space="preserve"> throu</w:t>
      </w:r>
      <w:r w:rsidR="00782929" w:rsidRPr="00015ACD">
        <w:rPr>
          <w:rFonts w:ascii="Times" w:hAnsi="Times" w:cs="Times"/>
          <w:sz w:val="28"/>
          <w:szCs w:val="28"/>
        </w:rPr>
        <w:t xml:space="preserve">ghout the year </w:t>
      </w:r>
      <w:r w:rsidR="00FF7B36" w:rsidRPr="00015ACD">
        <w:rPr>
          <w:rFonts w:ascii="Times" w:hAnsi="Times" w:cs="Times"/>
          <w:sz w:val="28"/>
          <w:szCs w:val="28"/>
        </w:rPr>
        <w:t xml:space="preserve">that support the curriculum goals </w:t>
      </w:r>
      <w:r w:rsidR="00782929" w:rsidRPr="00015ACD">
        <w:rPr>
          <w:rFonts w:ascii="Times" w:hAnsi="Times" w:cs="Times"/>
          <w:sz w:val="28"/>
          <w:szCs w:val="28"/>
        </w:rPr>
        <w:t xml:space="preserve">and standards </w:t>
      </w:r>
      <w:r w:rsidR="00FF7B36" w:rsidRPr="00015ACD">
        <w:rPr>
          <w:rFonts w:ascii="Times" w:hAnsi="Times" w:cs="Times"/>
          <w:sz w:val="28"/>
          <w:szCs w:val="28"/>
        </w:rPr>
        <w:t xml:space="preserve">of the library and the </w:t>
      </w:r>
      <w:r w:rsidR="00901F9D">
        <w:rPr>
          <w:rFonts w:ascii="Times" w:hAnsi="Times" w:cs="Times"/>
          <w:sz w:val="28"/>
          <w:szCs w:val="28"/>
        </w:rPr>
        <w:t xml:space="preserve">Guam </w:t>
      </w:r>
      <w:r w:rsidR="00FF7B36" w:rsidRPr="00015ACD">
        <w:rPr>
          <w:rFonts w:ascii="Times" w:hAnsi="Times" w:cs="Times"/>
          <w:sz w:val="28"/>
          <w:szCs w:val="28"/>
        </w:rPr>
        <w:t>Department of Education.</w:t>
      </w:r>
    </w:p>
    <w:p w14:paraId="3BC94CD0" w14:textId="3CB13FEE" w:rsidR="00FF7B36" w:rsidRPr="00015ACD" w:rsidRDefault="00946837" w:rsidP="00FF7B36">
      <w:pPr>
        <w:pStyle w:val="ListParagraph"/>
        <w:numPr>
          <w:ilvl w:val="1"/>
          <w:numId w:val="1"/>
        </w:numPr>
        <w:rPr>
          <w:rFonts w:ascii="Times" w:hAnsi="Times" w:cs="Times"/>
          <w:sz w:val="28"/>
          <w:szCs w:val="28"/>
        </w:rPr>
      </w:pPr>
      <w:r w:rsidRPr="00015ACD">
        <w:rPr>
          <w:rFonts w:ascii="Times" w:hAnsi="Times" w:cs="Times"/>
          <w:sz w:val="28"/>
          <w:szCs w:val="28"/>
        </w:rPr>
        <w:t>By June 2014</w:t>
      </w:r>
      <w:r w:rsidR="007C1901" w:rsidRPr="00015ACD">
        <w:rPr>
          <w:rFonts w:ascii="Times" w:hAnsi="Times" w:cs="Times"/>
          <w:sz w:val="28"/>
          <w:szCs w:val="28"/>
        </w:rPr>
        <w:t>, BMS library will establish</w:t>
      </w:r>
      <w:r w:rsidRPr="00015ACD">
        <w:rPr>
          <w:rFonts w:ascii="Times" w:hAnsi="Times" w:cs="Times"/>
          <w:sz w:val="28"/>
          <w:szCs w:val="28"/>
        </w:rPr>
        <w:t xml:space="preserve"> a teacher media center well equipped with Common Core resources</w:t>
      </w:r>
      <w:r w:rsidR="00782929" w:rsidRPr="00015ACD">
        <w:rPr>
          <w:rFonts w:ascii="Times" w:hAnsi="Times" w:cs="Times"/>
          <w:sz w:val="28"/>
          <w:szCs w:val="28"/>
        </w:rPr>
        <w:t>.</w:t>
      </w:r>
      <w:r w:rsidRPr="00015ACD">
        <w:rPr>
          <w:rFonts w:ascii="Times" w:hAnsi="Times" w:cs="Times"/>
          <w:sz w:val="28"/>
          <w:szCs w:val="28"/>
        </w:rPr>
        <w:t xml:space="preserve"> </w:t>
      </w:r>
    </w:p>
    <w:p w14:paraId="78903FE2" w14:textId="77777777" w:rsidR="00AA05B5" w:rsidRDefault="00AA05B5" w:rsidP="00F454E5">
      <w:pPr>
        <w:rPr>
          <w:rFonts w:ascii="Times" w:hAnsi="Times" w:cs="Times"/>
        </w:rPr>
      </w:pPr>
    </w:p>
    <w:p w14:paraId="50EFB371" w14:textId="77777777" w:rsidR="00AA05B5" w:rsidRDefault="00AA05B5" w:rsidP="00F454E5">
      <w:pPr>
        <w:rPr>
          <w:rFonts w:ascii="Times" w:hAnsi="Times" w:cs="Times"/>
        </w:rPr>
      </w:pPr>
    </w:p>
    <w:tbl>
      <w:tblPr>
        <w:tblW w:w="0" w:type="auto"/>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3836"/>
        <w:gridCol w:w="2197"/>
        <w:gridCol w:w="4034"/>
        <w:gridCol w:w="2308"/>
        <w:gridCol w:w="3024"/>
      </w:tblGrid>
      <w:tr w:rsidR="00AA05B5" w14:paraId="02E65BFF" w14:textId="77777777" w:rsidTr="005C5713">
        <w:trPr>
          <w:trHeight w:val="593"/>
        </w:trPr>
        <w:tc>
          <w:tcPr>
            <w:tcW w:w="3836" w:type="dxa"/>
            <w:tcBorders>
              <w:top w:val="single" w:sz="8" w:space="0" w:color="000000"/>
              <w:bottom w:val="single" w:sz="8" w:space="0" w:color="000000"/>
              <w:right w:val="single" w:sz="8" w:space="0" w:color="000000"/>
            </w:tcBorders>
            <w:tcMar>
              <w:top w:w="100" w:type="nil"/>
              <w:left w:w="20" w:type="nil"/>
              <w:bottom w:w="20" w:type="nil"/>
              <w:right w:w="100" w:type="nil"/>
            </w:tcMar>
          </w:tcPr>
          <w:p w14:paraId="16C3D716" w14:textId="77777777" w:rsidR="00AA05B5" w:rsidRPr="0004406B" w:rsidRDefault="00AA05B5">
            <w:pPr>
              <w:widowControl w:val="0"/>
              <w:autoSpaceDE w:val="0"/>
              <w:autoSpaceDN w:val="0"/>
              <w:adjustRightInd w:val="0"/>
              <w:spacing w:line="280" w:lineRule="atLeast"/>
              <w:rPr>
                <w:rFonts w:ascii="Times" w:hAnsi="Times" w:cs="Times"/>
                <w:b/>
                <w:sz w:val="28"/>
                <w:szCs w:val="28"/>
              </w:rPr>
            </w:pPr>
            <w:r w:rsidRPr="0004406B">
              <w:rPr>
                <w:rFonts w:ascii="Times" w:hAnsi="Times" w:cs="Times"/>
                <w:b/>
                <w:sz w:val="28"/>
                <w:szCs w:val="28"/>
              </w:rPr>
              <w:t>Action Step</w:t>
            </w:r>
          </w:p>
        </w:tc>
        <w:tc>
          <w:tcPr>
            <w:tcW w:w="2197" w:type="dxa"/>
            <w:tcBorders>
              <w:top w:val="single" w:sz="8" w:space="0" w:color="000000"/>
              <w:left w:val="single" w:sz="8" w:space="0" w:color="000000"/>
              <w:bottom w:val="single" w:sz="8" w:space="0" w:color="000000"/>
              <w:right w:val="single" w:sz="8" w:space="0" w:color="000000"/>
            </w:tcBorders>
            <w:tcMar>
              <w:top w:w="100" w:type="nil"/>
              <w:left w:w="20" w:type="nil"/>
              <w:bottom w:w="20" w:type="nil"/>
              <w:right w:w="100" w:type="nil"/>
            </w:tcMar>
          </w:tcPr>
          <w:p w14:paraId="721F2315" w14:textId="77777777" w:rsidR="00AA05B5" w:rsidRPr="0004406B" w:rsidRDefault="00AA05B5">
            <w:pPr>
              <w:widowControl w:val="0"/>
              <w:autoSpaceDE w:val="0"/>
              <w:autoSpaceDN w:val="0"/>
              <w:adjustRightInd w:val="0"/>
              <w:spacing w:line="280" w:lineRule="atLeast"/>
              <w:rPr>
                <w:rFonts w:ascii="Times" w:hAnsi="Times" w:cs="Times"/>
                <w:b/>
                <w:sz w:val="28"/>
                <w:szCs w:val="28"/>
              </w:rPr>
            </w:pPr>
            <w:r w:rsidRPr="0004406B">
              <w:rPr>
                <w:rFonts w:ascii="Times" w:hAnsi="Times" w:cs="Times"/>
                <w:b/>
                <w:sz w:val="28"/>
                <w:szCs w:val="28"/>
              </w:rPr>
              <w:t>Responsible Party</w:t>
            </w:r>
          </w:p>
        </w:tc>
        <w:tc>
          <w:tcPr>
            <w:tcW w:w="4034" w:type="dxa"/>
            <w:tcBorders>
              <w:top w:val="single" w:sz="8" w:space="0" w:color="000000"/>
              <w:left w:val="single" w:sz="8" w:space="0" w:color="000000"/>
              <w:bottom w:val="single" w:sz="8" w:space="0" w:color="000000"/>
              <w:right w:val="single" w:sz="8" w:space="0" w:color="000000"/>
            </w:tcBorders>
            <w:tcMar>
              <w:top w:w="100" w:type="nil"/>
              <w:left w:w="20" w:type="nil"/>
              <w:bottom w:w="20" w:type="nil"/>
              <w:right w:w="100" w:type="nil"/>
            </w:tcMar>
          </w:tcPr>
          <w:p w14:paraId="2F91D065" w14:textId="77777777" w:rsidR="00AA05B5" w:rsidRPr="0004406B" w:rsidRDefault="00AA05B5">
            <w:pPr>
              <w:widowControl w:val="0"/>
              <w:autoSpaceDE w:val="0"/>
              <w:autoSpaceDN w:val="0"/>
              <w:adjustRightInd w:val="0"/>
              <w:spacing w:line="280" w:lineRule="atLeast"/>
              <w:rPr>
                <w:rFonts w:ascii="Times" w:hAnsi="Times" w:cs="Times"/>
                <w:b/>
                <w:sz w:val="28"/>
                <w:szCs w:val="28"/>
              </w:rPr>
            </w:pPr>
            <w:r w:rsidRPr="0004406B">
              <w:rPr>
                <w:rFonts w:ascii="Times" w:hAnsi="Times" w:cs="Times"/>
                <w:b/>
                <w:sz w:val="28"/>
                <w:szCs w:val="28"/>
              </w:rPr>
              <w:t>Resources</w:t>
            </w:r>
          </w:p>
        </w:tc>
        <w:tc>
          <w:tcPr>
            <w:tcW w:w="2308" w:type="dxa"/>
            <w:tcBorders>
              <w:top w:val="single" w:sz="8" w:space="0" w:color="000000"/>
              <w:left w:val="single" w:sz="8" w:space="0" w:color="000000"/>
              <w:bottom w:val="single" w:sz="8" w:space="0" w:color="000000"/>
              <w:right w:val="single" w:sz="8" w:space="0" w:color="000000"/>
            </w:tcBorders>
            <w:tcMar>
              <w:top w:w="100" w:type="nil"/>
              <w:left w:w="20" w:type="nil"/>
              <w:bottom w:w="20" w:type="nil"/>
              <w:right w:w="100" w:type="nil"/>
            </w:tcMar>
          </w:tcPr>
          <w:p w14:paraId="07F47E99" w14:textId="77777777" w:rsidR="00AA05B5" w:rsidRPr="0004406B" w:rsidRDefault="00AA05B5">
            <w:pPr>
              <w:widowControl w:val="0"/>
              <w:autoSpaceDE w:val="0"/>
              <w:autoSpaceDN w:val="0"/>
              <w:adjustRightInd w:val="0"/>
              <w:spacing w:line="280" w:lineRule="atLeast"/>
              <w:rPr>
                <w:rFonts w:ascii="Times" w:hAnsi="Times" w:cs="Times"/>
                <w:b/>
                <w:sz w:val="28"/>
                <w:szCs w:val="28"/>
              </w:rPr>
            </w:pPr>
            <w:r w:rsidRPr="0004406B">
              <w:rPr>
                <w:rFonts w:ascii="Times" w:hAnsi="Times" w:cs="Times"/>
                <w:b/>
                <w:sz w:val="28"/>
                <w:szCs w:val="28"/>
              </w:rPr>
              <w:t>Timeline</w:t>
            </w:r>
          </w:p>
        </w:tc>
        <w:tc>
          <w:tcPr>
            <w:tcW w:w="3024" w:type="dxa"/>
            <w:tcBorders>
              <w:top w:val="single" w:sz="8" w:space="0" w:color="000000"/>
              <w:left w:val="single" w:sz="8" w:space="0" w:color="000000"/>
              <w:bottom w:val="single" w:sz="8" w:space="0" w:color="000000"/>
            </w:tcBorders>
            <w:tcMar>
              <w:top w:w="100" w:type="nil"/>
              <w:left w:w="20" w:type="nil"/>
              <w:bottom w:w="20" w:type="nil"/>
              <w:right w:w="100" w:type="nil"/>
            </w:tcMar>
          </w:tcPr>
          <w:p w14:paraId="49A96722" w14:textId="77777777" w:rsidR="00AA05B5" w:rsidRPr="0004406B" w:rsidRDefault="00AA05B5">
            <w:pPr>
              <w:widowControl w:val="0"/>
              <w:autoSpaceDE w:val="0"/>
              <w:autoSpaceDN w:val="0"/>
              <w:adjustRightInd w:val="0"/>
              <w:spacing w:line="280" w:lineRule="atLeast"/>
              <w:rPr>
                <w:rFonts w:ascii="Times" w:hAnsi="Times" w:cs="Times"/>
                <w:b/>
                <w:sz w:val="28"/>
                <w:szCs w:val="28"/>
              </w:rPr>
            </w:pPr>
            <w:r w:rsidRPr="0004406B">
              <w:rPr>
                <w:rFonts w:ascii="Times" w:hAnsi="Times" w:cs="Times"/>
                <w:b/>
                <w:sz w:val="28"/>
                <w:szCs w:val="28"/>
              </w:rPr>
              <w:t>Indicators of Completion</w:t>
            </w:r>
          </w:p>
        </w:tc>
      </w:tr>
      <w:tr w:rsidR="00400FA5" w14:paraId="74486849" w14:textId="77777777" w:rsidTr="005C5713">
        <w:tblPrEx>
          <w:tblBorders>
            <w:top w:val="none" w:sz="0" w:space="0" w:color="auto"/>
          </w:tblBorders>
        </w:tblPrEx>
        <w:trPr>
          <w:trHeight w:val="1730"/>
        </w:trPr>
        <w:tc>
          <w:tcPr>
            <w:tcW w:w="3836" w:type="dxa"/>
            <w:tcBorders>
              <w:top w:val="single" w:sz="8" w:space="0" w:color="000000"/>
              <w:bottom w:val="single" w:sz="8" w:space="0" w:color="000000"/>
              <w:right w:val="single" w:sz="8" w:space="0" w:color="000000"/>
            </w:tcBorders>
            <w:tcMar>
              <w:top w:w="100" w:type="nil"/>
              <w:left w:w="20" w:type="nil"/>
              <w:bottom w:w="20" w:type="nil"/>
              <w:right w:w="100" w:type="nil"/>
            </w:tcMar>
          </w:tcPr>
          <w:p w14:paraId="5A63F48A" w14:textId="77777777" w:rsidR="00DD48CB" w:rsidRDefault="00DD48CB" w:rsidP="00C26E01">
            <w:pPr>
              <w:widowControl w:val="0"/>
              <w:autoSpaceDE w:val="0"/>
              <w:autoSpaceDN w:val="0"/>
              <w:adjustRightInd w:val="0"/>
              <w:spacing w:line="280" w:lineRule="atLeast"/>
              <w:rPr>
                <w:rFonts w:ascii="Times" w:hAnsi="Times" w:cs="Times"/>
              </w:rPr>
            </w:pPr>
          </w:p>
          <w:p w14:paraId="47A94719" w14:textId="4EFFC1D9" w:rsidR="00DD48CB" w:rsidRDefault="00C31A06" w:rsidP="00C26E01">
            <w:pPr>
              <w:widowControl w:val="0"/>
              <w:autoSpaceDE w:val="0"/>
              <w:autoSpaceDN w:val="0"/>
              <w:adjustRightInd w:val="0"/>
              <w:spacing w:line="280" w:lineRule="atLeast"/>
              <w:rPr>
                <w:rFonts w:ascii="Times" w:hAnsi="Times" w:cs="Times"/>
              </w:rPr>
            </w:pPr>
            <w:r>
              <w:rPr>
                <w:rFonts w:ascii="Times" w:hAnsi="Times" w:cs="Times"/>
              </w:rPr>
              <w:t>1.1</w:t>
            </w:r>
          </w:p>
          <w:p w14:paraId="44196951" w14:textId="77777777" w:rsidR="00400FA5" w:rsidRDefault="00DD48CB" w:rsidP="00C26E01">
            <w:pPr>
              <w:widowControl w:val="0"/>
              <w:autoSpaceDE w:val="0"/>
              <w:autoSpaceDN w:val="0"/>
              <w:adjustRightInd w:val="0"/>
              <w:spacing w:line="280" w:lineRule="atLeast"/>
              <w:rPr>
                <w:rFonts w:ascii="Times" w:hAnsi="Times" w:cs="Times"/>
              </w:rPr>
            </w:pPr>
            <w:r>
              <w:rPr>
                <w:rFonts w:ascii="Times" w:hAnsi="Times" w:cs="Times"/>
              </w:rPr>
              <w:t>Library Lesson Planning</w:t>
            </w:r>
          </w:p>
        </w:tc>
        <w:tc>
          <w:tcPr>
            <w:tcW w:w="2197" w:type="dxa"/>
            <w:tcBorders>
              <w:top w:val="single" w:sz="8" w:space="0" w:color="000000"/>
              <w:left w:val="single" w:sz="8" w:space="0" w:color="000000"/>
              <w:bottom w:val="single" w:sz="8" w:space="0" w:color="000000"/>
              <w:right w:val="single" w:sz="8" w:space="0" w:color="000000"/>
            </w:tcBorders>
            <w:tcMar>
              <w:top w:w="100" w:type="nil"/>
              <w:left w:w="20" w:type="nil"/>
              <w:bottom w:w="20" w:type="nil"/>
              <w:right w:w="100" w:type="nil"/>
            </w:tcMar>
          </w:tcPr>
          <w:p w14:paraId="1DEA1D19" w14:textId="77777777" w:rsidR="00DD48CB" w:rsidRDefault="00DD48CB" w:rsidP="00C26E01">
            <w:pPr>
              <w:widowControl w:val="0"/>
              <w:autoSpaceDE w:val="0"/>
              <w:autoSpaceDN w:val="0"/>
              <w:adjustRightInd w:val="0"/>
              <w:spacing w:line="280" w:lineRule="atLeast"/>
              <w:jc w:val="center"/>
              <w:rPr>
                <w:rFonts w:ascii="Times" w:hAnsi="Times" w:cs="Times"/>
              </w:rPr>
            </w:pPr>
          </w:p>
          <w:p w14:paraId="396B054D" w14:textId="6478BD48" w:rsidR="00400FA5" w:rsidRDefault="00901F9D" w:rsidP="00C26E01">
            <w:pPr>
              <w:widowControl w:val="0"/>
              <w:autoSpaceDE w:val="0"/>
              <w:autoSpaceDN w:val="0"/>
              <w:adjustRightInd w:val="0"/>
              <w:spacing w:line="280" w:lineRule="atLeast"/>
              <w:jc w:val="center"/>
              <w:rPr>
                <w:rFonts w:ascii="Times" w:hAnsi="Times" w:cs="Times"/>
              </w:rPr>
            </w:pPr>
            <w:r>
              <w:rPr>
                <w:rFonts w:ascii="Times" w:hAnsi="Times" w:cs="Times"/>
              </w:rPr>
              <w:t xml:space="preserve">Certified </w:t>
            </w:r>
            <w:r w:rsidR="00400FA5">
              <w:rPr>
                <w:rFonts w:ascii="Times" w:hAnsi="Times" w:cs="Times"/>
              </w:rPr>
              <w:t>Librarian AND</w:t>
            </w:r>
          </w:p>
          <w:p w14:paraId="59B71DCF" w14:textId="77777777" w:rsidR="00400FA5" w:rsidRDefault="00400FA5" w:rsidP="00C26E01">
            <w:pPr>
              <w:widowControl w:val="0"/>
              <w:autoSpaceDE w:val="0"/>
              <w:autoSpaceDN w:val="0"/>
              <w:adjustRightInd w:val="0"/>
              <w:spacing w:line="280" w:lineRule="atLeast"/>
              <w:jc w:val="center"/>
              <w:rPr>
                <w:rFonts w:ascii="Times" w:hAnsi="Times" w:cs="Times"/>
              </w:rPr>
            </w:pPr>
            <w:r>
              <w:rPr>
                <w:rFonts w:ascii="Times" w:hAnsi="Times" w:cs="Times"/>
              </w:rPr>
              <w:t>Classroom Teacher</w:t>
            </w:r>
          </w:p>
        </w:tc>
        <w:tc>
          <w:tcPr>
            <w:tcW w:w="4034" w:type="dxa"/>
            <w:tcBorders>
              <w:top w:val="single" w:sz="8" w:space="0" w:color="000000"/>
              <w:left w:val="single" w:sz="8" w:space="0" w:color="000000"/>
              <w:bottom w:val="single" w:sz="8" w:space="0" w:color="000000"/>
              <w:right w:val="single" w:sz="8" w:space="0" w:color="000000"/>
            </w:tcBorders>
            <w:tcMar>
              <w:top w:w="100" w:type="nil"/>
              <w:left w:w="20" w:type="nil"/>
              <w:bottom w:w="20" w:type="nil"/>
              <w:right w:w="100" w:type="nil"/>
            </w:tcMar>
          </w:tcPr>
          <w:p w14:paraId="60FF68F0" w14:textId="1FE4CCBA" w:rsidR="00992519" w:rsidRDefault="00BF4243" w:rsidP="00C26E01">
            <w:pPr>
              <w:widowControl w:val="0"/>
              <w:autoSpaceDE w:val="0"/>
              <w:autoSpaceDN w:val="0"/>
              <w:adjustRightInd w:val="0"/>
              <w:spacing w:line="280" w:lineRule="atLeast"/>
              <w:jc w:val="center"/>
              <w:rPr>
                <w:rFonts w:ascii="Times" w:hAnsi="Times" w:cs="Times"/>
              </w:rPr>
            </w:pPr>
            <w:r>
              <w:rPr>
                <w:rFonts w:ascii="Times" w:hAnsi="Times" w:cs="Times"/>
              </w:rPr>
              <w:t>AASL</w:t>
            </w:r>
            <w:r w:rsidR="00992519">
              <w:rPr>
                <w:rFonts w:ascii="Times" w:hAnsi="Times" w:cs="Times"/>
              </w:rPr>
              <w:t xml:space="preserve"> Standards for the 21</w:t>
            </w:r>
            <w:r w:rsidR="00992519" w:rsidRPr="00992519">
              <w:rPr>
                <w:rFonts w:ascii="Times" w:hAnsi="Times" w:cs="Times"/>
                <w:vertAlign w:val="superscript"/>
              </w:rPr>
              <w:t>st</w:t>
            </w:r>
            <w:r w:rsidR="00DD48CB">
              <w:rPr>
                <w:rFonts w:ascii="Times" w:hAnsi="Times" w:cs="Times"/>
              </w:rPr>
              <w:t xml:space="preserve"> Century Learner</w:t>
            </w:r>
            <w:r w:rsidR="003F3C84">
              <w:rPr>
                <w:rFonts w:ascii="Times" w:hAnsi="Times" w:cs="Times"/>
              </w:rPr>
              <w:t xml:space="preserve">; </w:t>
            </w:r>
            <w:r w:rsidR="00992519">
              <w:rPr>
                <w:rFonts w:ascii="Times" w:hAnsi="Times" w:cs="Times"/>
              </w:rPr>
              <w:t>Common Core Standards,</w:t>
            </w:r>
          </w:p>
          <w:p w14:paraId="416997C1" w14:textId="77777777" w:rsidR="00992519" w:rsidRDefault="00992519" w:rsidP="00C26E01">
            <w:pPr>
              <w:widowControl w:val="0"/>
              <w:autoSpaceDE w:val="0"/>
              <w:autoSpaceDN w:val="0"/>
              <w:adjustRightInd w:val="0"/>
              <w:spacing w:line="280" w:lineRule="atLeast"/>
              <w:jc w:val="center"/>
              <w:rPr>
                <w:rFonts w:ascii="Times" w:hAnsi="Times" w:cs="Times"/>
              </w:rPr>
            </w:pPr>
            <w:r>
              <w:rPr>
                <w:rFonts w:ascii="Times" w:hAnsi="Times" w:cs="Times"/>
              </w:rPr>
              <w:t>SMART Goals for R</w:t>
            </w:r>
            <w:r w:rsidR="00DD48CB">
              <w:rPr>
                <w:rFonts w:ascii="Times" w:hAnsi="Times" w:cs="Times"/>
              </w:rPr>
              <w:t xml:space="preserve">eading, Language Arts, and Math;  Guam DOE Curriculum and Content Standards; </w:t>
            </w:r>
            <w:r>
              <w:rPr>
                <w:rFonts w:ascii="Times" w:hAnsi="Times" w:cs="Times"/>
              </w:rPr>
              <w:t>BMS Collaboration Lesson Plan Form</w:t>
            </w:r>
            <w:r w:rsidR="00DD48CB">
              <w:rPr>
                <w:rFonts w:ascii="Times" w:hAnsi="Times" w:cs="Times"/>
              </w:rPr>
              <w:t>, and on-line resources</w:t>
            </w:r>
          </w:p>
        </w:tc>
        <w:tc>
          <w:tcPr>
            <w:tcW w:w="2308" w:type="dxa"/>
            <w:tcBorders>
              <w:top w:val="single" w:sz="8" w:space="0" w:color="000000"/>
              <w:left w:val="single" w:sz="8" w:space="0" w:color="000000"/>
              <w:bottom w:val="single" w:sz="8" w:space="0" w:color="000000"/>
              <w:right w:val="single" w:sz="8" w:space="0" w:color="000000"/>
            </w:tcBorders>
            <w:tcMar>
              <w:top w:w="100" w:type="nil"/>
              <w:left w:w="20" w:type="nil"/>
              <w:bottom w:w="20" w:type="nil"/>
              <w:right w:w="100" w:type="nil"/>
            </w:tcMar>
          </w:tcPr>
          <w:p w14:paraId="0AEF956B" w14:textId="77777777" w:rsidR="00400FA5" w:rsidRDefault="00400FA5" w:rsidP="00C26E01">
            <w:pPr>
              <w:widowControl w:val="0"/>
              <w:autoSpaceDE w:val="0"/>
              <w:autoSpaceDN w:val="0"/>
              <w:adjustRightInd w:val="0"/>
              <w:spacing w:line="280" w:lineRule="atLeast"/>
              <w:jc w:val="center"/>
              <w:rPr>
                <w:rFonts w:ascii="Times" w:hAnsi="Times" w:cs="Times"/>
              </w:rPr>
            </w:pPr>
            <w:r>
              <w:rPr>
                <w:rFonts w:ascii="Times" w:hAnsi="Times" w:cs="Times"/>
              </w:rPr>
              <w:t>On-Going</w:t>
            </w:r>
          </w:p>
          <w:p w14:paraId="2443D63B" w14:textId="77777777" w:rsidR="006F6EBC" w:rsidRDefault="006F6EBC" w:rsidP="00C26E01">
            <w:pPr>
              <w:widowControl w:val="0"/>
              <w:autoSpaceDE w:val="0"/>
              <w:autoSpaceDN w:val="0"/>
              <w:adjustRightInd w:val="0"/>
              <w:spacing w:line="280" w:lineRule="atLeast"/>
              <w:jc w:val="center"/>
              <w:rPr>
                <w:rFonts w:ascii="Times" w:hAnsi="Times" w:cs="Times"/>
              </w:rPr>
            </w:pPr>
          </w:p>
          <w:p w14:paraId="597E5D4A" w14:textId="77777777" w:rsidR="00992519" w:rsidRDefault="00992519" w:rsidP="00C26E01">
            <w:pPr>
              <w:widowControl w:val="0"/>
              <w:autoSpaceDE w:val="0"/>
              <w:autoSpaceDN w:val="0"/>
              <w:adjustRightInd w:val="0"/>
              <w:spacing w:line="280" w:lineRule="atLeast"/>
              <w:jc w:val="center"/>
              <w:rPr>
                <w:rFonts w:ascii="Times" w:hAnsi="Times" w:cs="Times"/>
              </w:rPr>
            </w:pPr>
            <w:r>
              <w:rPr>
                <w:rFonts w:ascii="Times" w:hAnsi="Times" w:cs="Times"/>
              </w:rPr>
              <w:t>SY 2013-2014</w:t>
            </w:r>
          </w:p>
          <w:p w14:paraId="5FCDC123" w14:textId="77777777" w:rsidR="00992519" w:rsidRDefault="00992519" w:rsidP="00C26E01">
            <w:pPr>
              <w:widowControl w:val="0"/>
              <w:autoSpaceDE w:val="0"/>
              <w:autoSpaceDN w:val="0"/>
              <w:adjustRightInd w:val="0"/>
              <w:spacing w:line="280" w:lineRule="atLeast"/>
              <w:jc w:val="center"/>
              <w:rPr>
                <w:rFonts w:ascii="Times" w:hAnsi="Times" w:cs="Times"/>
              </w:rPr>
            </w:pPr>
            <w:r>
              <w:rPr>
                <w:rFonts w:ascii="Times" w:hAnsi="Times" w:cs="Times"/>
              </w:rPr>
              <w:t>SY 2014-2015</w:t>
            </w:r>
          </w:p>
          <w:p w14:paraId="73775313" w14:textId="77777777" w:rsidR="00992519" w:rsidRDefault="00992519" w:rsidP="00C26E01">
            <w:pPr>
              <w:widowControl w:val="0"/>
              <w:autoSpaceDE w:val="0"/>
              <w:autoSpaceDN w:val="0"/>
              <w:adjustRightInd w:val="0"/>
              <w:spacing w:line="280" w:lineRule="atLeast"/>
              <w:jc w:val="center"/>
              <w:rPr>
                <w:rFonts w:ascii="Times" w:hAnsi="Times" w:cs="Times"/>
              </w:rPr>
            </w:pPr>
            <w:r>
              <w:rPr>
                <w:rFonts w:ascii="Times" w:hAnsi="Times" w:cs="Times"/>
              </w:rPr>
              <w:t>SY 2015-2016</w:t>
            </w:r>
          </w:p>
        </w:tc>
        <w:tc>
          <w:tcPr>
            <w:tcW w:w="3024" w:type="dxa"/>
            <w:tcBorders>
              <w:top w:val="single" w:sz="8" w:space="0" w:color="000000"/>
              <w:left w:val="single" w:sz="8" w:space="0" w:color="000000"/>
              <w:bottom w:val="single" w:sz="8" w:space="0" w:color="000000"/>
            </w:tcBorders>
            <w:tcMar>
              <w:top w:w="100" w:type="nil"/>
              <w:left w:w="20" w:type="nil"/>
              <w:bottom w:w="20" w:type="nil"/>
              <w:right w:w="100" w:type="nil"/>
            </w:tcMar>
          </w:tcPr>
          <w:p w14:paraId="43BAE74E" w14:textId="278ECAC5" w:rsidR="00400FA5" w:rsidRDefault="00DD48CB" w:rsidP="00C26E01">
            <w:pPr>
              <w:widowControl w:val="0"/>
              <w:autoSpaceDE w:val="0"/>
              <w:autoSpaceDN w:val="0"/>
              <w:adjustRightInd w:val="0"/>
              <w:spacing w:line="280" w:lineRule="atLeast"/>
              <w:jc w:val="center"/>
              <w:rPr>
                <w:rFonts w:ascii="Times" w:hAnsi="Times" w:cs="Times"/>
              </w:rPr>
            </w:pPr>
            <w:r>
              <w:rPr>
                <w:rFonts w:ascii="Times" w:hAnsi="Times" w:cs="Times"/>
              </w:rPr>
              <w:t>Completed l</w:t>
            </w:r>
            <w:r w:rsidR="005C5713">
              <w:rPr>
                <w:rFonts w:ascii="Times" w:hAnsi="Times" w:cs="Times"/>
              </w:rPr>
              <w:t>esson p</w:t>
            </w:r>
            <w:r w:rsidR="00992519">
              <w:rPr>
                <w:rFonts w:ascii="Times" w:hAnsi="Times" w:cs="Times"/>
              </w:rPr>
              <w:t>lans for 6</w:t>
            </w:r>
            <w:r w:rsidR="00992519" w:rsidRPr="00992519">
              <w:rPr>
                <w:rFonts w:ascii="Times" w:hAnsi="Times" w:cs="Times"/>
                <w:vertAlign w:val="superscript"/>
              </w:rPr>
              <w:t>th</w:t>
            </w:r>
            <w:r w:rsidR="00992519">
              <w:rPr>
                <w:rFonts w:ascii="Times" w:hAnsi="Times" w:cs="Times"/>
              </w:rPr>
              <w:t>, 7</w:t>
            </w:r>
            <w:r w:rsidR="00992519" w:rsidRPr="00992519">
              <w:rPr>
                <w:rFonts w:ascii="Times" w:hAnsi="Times" w:cs="Times"/>
                <w:vertAlign w:val="superscript"/>
              </w:rPr>
              <w:t>th</w:t>
            </w:r>
            <w:r w:rsidR="00992519">
              <w:rPr>
                <w:rFonts w:ascii="Times" w:hAnsi="Times" w:cs="Times"/>
              </w:rPr>
              <w:t>, and 8</w:t>
            </w:r>
            <w:r w:rsidR="00992519" w:rsidRPr="00992519">
              <w:rPr>
                <w:rFonts w:ascii="Times" w:hAnsi="Times" w:cs="Times"/>
                <w:vertAlign w:val="superscript"/>
              </w:rPr>
              <w:t>th</w:t>
            </w:r>
            <w:r w:rsidR="00992519">
              <w:rPr>
                <w:rFonts w:ascii="Times" w:hAnsi="Times" w:cs="Times"/>
              </w:rPr>
              <w:t xml:space="preserve"> graders in ALL subject areas.</w:t>
            </w:r>
          </w:p>
        </w:tc>
      </w:tr>
      <w:tr w:rsidR="00AA05B5" w14:paraId="0BE8A963" w14:textId="77777777" w:rsidTr="005C5713">
        <w:tblPrEx>
          <w:tblBorders>
            <w:top w:val="none" w:sz="0" w:space="0" w:color="auto"/>
          </w:tblBorders>
        </w:tblPrEx>
        <w:trPr>
          <w:trHeight w:val="1730"/>
        </w:trPr>
        <w:tc>
          <w:tcPr>
            <w:tcW w:w="3836" w:type="dxa"/>
            <w:tcBorders>
              <w:top w:val="single" w:sz="8" w:space="0" w:color="000000"/>
              <w:bottom w:val="single" w:sz="8" w:space="0" w:color="000000"/>
              <w:right w:val="single" w:sz="8" w:space="0" w:color="000000"/>
            </w:tcBorders>
            <w:tcMar>
              <w:top w:w="100" w:type="nil"/>
              <w:left w:w="20" w:type="nil"/>
              <w:bottom w:w="20" w:type="nil"/>
              <w:right w:w="100" w:type="nil"/>
            </w:tcMar>
          </w:tcPr>
          <w:p w14:paraId="18D5A744" w14:textId="77777777" w:rsidR="005C5713" w:rsidRDefault="005C5713" w:rsidP="00C26E01">
            <w:pPr>
              <w:widowControl w:val="0"/>
              <w:autoSpaceDE w:val="0"/>
              <w:autoSpaceDN w:val="0"/>
              <w:adjustRightInd w:val="0"/>
              <w:spacing w:line="280" w:lineRule="atLeast"/>
              <w:rPr>
                <w:rFonts w:ascii="Times" w:hAnsi="Times" w:cs="Times"/>
              </w:rPr>
            </w:pPr>
          </w:p>
          <w:p w14:paraId="577EA129" w14:textId="77943BA7" w:rsidR="00AA05B5" w:rsidRDefault="00DD7E53" w:rsidP="00C26E01">
            <w:pPr>
              <w:widowControl w:val="0"/>
              <w:autoSpaceDE w:val="0"/>
              <w:autoSpaceDN w:val="0"/>
              <w:adjustRightInd w:val="0"/>
              <w:spacing w:line="280" w:lineRule="atLeast"/>
              <w:rPr>
                <w:rFonts w:ascii="Times" w:hAnsi="Times" w:cs="Times"/>
              </w:rPr>
            </w:pPr>
            <w:r>
              <w:rPr>
                <w:rFonts w:ascii="Times" w:hAnsi="Times" w:cs="Times"/>
              </w:rPr>
              <w:t xml:space="preserve">1.2 </w:t>
            </w:r>
            <w:r w:rsidR="00AA05B5">
              <w:rPr>
                <w:rFonts w:ascii="Times" w:hAnsi="Times" w:cs="Times"/>
              </w:rPr>
              <w:t>Teaching library skills/ lessons to achieve student knowledge of skills listed in objectives.</w:t>
            </w:r>
          </w:p>
        </w:tc>
        <w:tc>
          <w:tcPr>
            <w:tcW w:w="2197" w:type="dxa"/>
            <w:tcBorders>
              <w:top w:val="single" w:sz="8" w:space="0" w:color="000000"/>
              <w:left w:val="single" w:sz="8" w:space="0" w:color="000000"/>
              <w:bottom w:val="single" w:sz="8" w:space="0" w:color="000000"/>
              <w:right w:val="single" w:sz="8" w:space="0" w:color="000000"/>
            </w:tcBorders>
            <w:tcMar>
              <w:top w:w="100" w:type="nil"/>
              <w:left w:w="20" w:type="nil"/>
              <w:bottom w:w="20" w:type="nil"/>
              <w:right w:w="100" w:type="nil"/>
            </w:tcMar>
          </w:tcPr>
          <w:p w14:paraId="2FF98A59" w14:textId="77777777" w:rsidR="005C5713" w:rsidRDefault="005C5713" w:rsidP="00C26E01">
            <w:pPr>
              <w:widowControl w:val="0"/>
              <w:autoSpaceDE w:val="0"/>
              <w:autoSpaceDN w:val="0"/>
              <w:adjustRightInd w:val="0"/>
              <w:spacing w:line="280" w:lineRule="atLeast"/>
              <w:jc w:val="center"/>
              <w:rPr>
                <w:rFonts w:ascii="Times" w:hAnsi="Times" w:cs="Times"/>
              </w:rPr>
            </w:pPr>
          </w:p>
          <w:p w14:paraId="133D33C1" w14:textId="07027203" w:rsidR="00AA05B5" w:rsidRDefault="00901F9D" w:rsidP="00C26E01">
            <w:pPr>
              <w:widowControl w:val="0"/>
              <w:autoSpaceDE w:val="0"/>
              <w:autoSpaceDN w:val="0"/>
              <w:adjustRightInd w:val="0"/>
              <w:spacing w:line="280" w:lineRule="atLeast"/>
              <w:jc w:val="center"/>
              <w:rPr>
                <w:rFonts w:ascii="Times" w:hAnsi="Times" w:cs="Times"/>
              </w:rPr>
            </w:pPr>
            <w:r>
              <w:rPr>
                <w:rFonts w:ascii="Times" w:hAnsi="Times" w:cs="Times"/>
              </w:rPr>
              <w:t xml:space="preserve">Certified </w:t>
            </w:r>
            <w:r w:rsidR="00AA05B5">
              <w:rPr>
                <w:rFonts w:ascii="Times" w:hAnsi="Times" w:cs="Times"/>
              </w:rPr>
              <w:t>Librarian and</w:t>
            </w:r>
          </w:p>
          <w:p w14:paraId="2DF7282A" w14:textId="77777777" w:rsidR="00AA05B5" w:rsidRDefault="00AA05B5" w:rsidP="00C26E01">
            <w:pPr>
              <w:widowControl w:val="0"/>
              <w:autoSpaceDE w:val="0"/>
              <w:autoSpaceDN w:val="0"/>
              <w:adjustRightInd w:val="0"/>
              <w:spacing w:line="280" w:lineRule="atLeast"/>
              <w:jc w:val="center"/>
              <w:rPr>
                <w:rFonts w:ascii="Times" w:hAnsi="Times" w:cs="Times"/>
              </w:rPr>
            </w:pPr>
            <w:r>
              <w:rPr>
                <w:rFonts w:ascii="Times" w:hAnsi="Times" w:cs="Times"/>
              </w:rPr>
              <w:t>Classroom Teachers</w:t>
            </w:r>
          </w:p>
        </w:tc>
        <w:tc>
          <w:tcPr>
            <w:tcW w:w="4034" w:type="dxa"/>
            <w:tcBorders>
              <w:top w:val="single" w:sz="8" w:space="0" w:color="000000"/>
              <w:left w:val="single" w:sz="8" w:space="0" w:color="000000"/>
              <w:bottom w:val="single" w:sz="8" w:space="0" w:color="000000"/>
              <w:right w:val="single" w:sz="8" w:space="0" w:color="000000"/>
            </w:tcBorders>
            <w:tcMar>
              <w:top w:w="100" w:type="nil"/>
              <w:left w:w="20" w:type="nil"/>
              <w:bottom w:w="20" w:type="nil"/>
              <w:right w:w="100" w:type="nil"/>
            </w:tcMar>
          </w:tcPr>
          <w:p w14:paraId="034284D5" w14:textId="77777777" w:rsidR="00AB72E1" w:rsidRDefault="00AB72E1" w:rsidP="00C26E01">
            <w:pPr>
              <w:widowControl w:val="0"/>
              <w:autoSpaceDE w:val="0"/>
              <w:autoSpaceDN w:val="0"/>
              <w:adjustRightInd w:val="0"/>
              <w:spacing w:line="280" w:lineRule="atLeast"/>
              <w:jc w:val="center"/>
              <w:rPr>
                <w:rFonts w:ascii="Times" w:hAnsi="Times" w:cs="Times"/>
              </w:rPr>
            </w:pPr>
          </w:p>
          <w:p w14:paraId="7DCC9DCF" w14:textId="77777777" w:rsidR="00AA05B5" w:rsidRDefault="00AA05B5" w:rsidP="00C26E01">
            <w:pPr>
              <w:widowControl w:val="0"/>
              <w:autoSpaceDE w:val="0"/>
              <w:autoSpaceDN w:val="0"/>
              <w:adjustRightInd w:val="0"/>
              <w:spacing w:line="280" w:lineRule="atLeast"/>
              <w:jc w:val="center"/>
              <w:rPr>
                <w:rFonts w:ascii="Times" w:hAnsi="Times" w:cs="Times"/>
              </w:rPr>
            </w:pPr>
            <w:r>
              <w:rPr>
                <w:rFonts w:ascii="Times" w:hAnsi="Times" w:cs="Times"/>
              </w:rPr>
              <w:t>Lesson plan materials as appropriate to current lesson.</w:t>
            </w:r>
          </w:p>
          <w:p w14:paraId="2DCF0423" w14:textId="2C05C12F" w:rsidR="00AA05B5" w:rsidRDefault="00AA05B5" w:rsidP="00C26E01">
            <w:pPr>
              <w:widowControl w:val="0"/>
              <w:autoSpaceDE w:val="0"/>
              <w:autoSpaceDN w:val="0"/>
              <w:adjustRightInd w:val="0"/>
              <w:spacing w:line="280" w:lineRule="atLeast"/>
              <w:jc w:val="center"/>
              <w:rPr>
                <w:rFonts w:ascii="Times" w:hAnsi="Times" w:cs="Times"/>
              </w:rPr>
            </w:pPr>
          </w:p>
        </w:tc>
        <w:tc>
          <w:tcPr>
            <w:tcW w:w="2308" w:type="dxa"/>
            <w:tcBorders>
              <w:top w:val="single" w:sz="8" w:space="0" w:color="000000"/>
              <w:left w:val="single" w:sz="8" w:space="0" w:color="000000"/>
              <w:bottom w:val="single" w:sz="8" w:space="0" w:color="000000"/>
              <w:right w:val="single" w:sz="8" w:space="0" w:color="000000"/>
            </w:tcBorders>
            <w:tcMar>
              <w:top w:w="100" w:type="nil"/>
              <w:left w:w="20" w:type="nil"/>
              <w:bottom w:w="20" w:type="nil"/>
              <w:right w:w="100" w:type="nil"/>
            </w:tcMar>
          </w:tcPr>
          <w:p w14:paraId="79DE88F4" w14:textId="44B4BB0D" w:rsidR="00AA05B5" w:rsidRDefault="00901F9D" w:rsidP="00C26E01">
            <w:pPr>
              <w:widowControl w:val="0"/>
              <w:autoSpaceDE w:val="0"/>
              <w:autoSpaceDN w:val="0"/>
              <w:adjustRightInd w:val="0"/>
              <w:spacing w:line="280" w:lineRule="atLeast"/>
              <w:jc w:val="center"/>
              <w:rPr>
                <w:rFonts w:ascii="Times" w:hAnsi="Times" w:cs="Times"/>
              </w:rPr>
            </w:pPr>
            <w:r>
              <w:rPr>
                <w:rFonts w:ascii="Times" w:hAnsi="Times" w:cs="Times"/>
              </w:rPr>
              <w:t>On-Going</w:t>
            </w:r>
          </w:p>
          <w:p w14:paraId="6938FB77" w14:textId="77777777" w:rsidR="00400FA5" w:rsidRDefault="00400FA5" w:rsidP="00C26E01">
            <w:pPr>
              <w:widowControl w:val="0"/>
              <w:autoSpaceDE w:val="0"/>
              <w:autoSpaceDN w:val="0"/>
              <w:adjustRightInd w:val="0"/>
              <w:spacing w:line="280" w:lineRule="atLeast"/>
              <w:jc w:val="center"/>
              <w:rPr>
                <w:rFonts w:ascii="Times" w:hAnsi="Times" w:cs="Times"/>
              </w:rPr>
            </w:pPr>
          </w:p>
          <w:p w14:paraId="4A13E3C4" w14:textId="77777777" w:rsidR="00400FA5" w:rsidRDefault="005330A9" w:rsidP="00C26E01">
            <w:pPr>
              <w:widowControl w:val="0"/>
              <w:autoSpaceDE w:val="0"/>
              <w:autoSpaceDN w:val="0"/>
              <w:adjustRightInd w:val="0"/>
              <w:spacing w:line="280" w:lineRule="atLeast"/>
              <w:jc w:val="center"/>
              <w:rPr>
                <w:rFonts w:ascii="Times" w:hAnsi="Times" w:cs="Times"/>
              </w:rPr>
            </w:pPr>
            <w:r>
              <w:rPr>
                <w:rFonts w:ascii="Times" w:hAnsi="Times" w:cs="Times"/>
              </w:rPr>
              <w:t>SY</w:t>
            </w:r>
            <w:r w:rsidR="00400FA5">
              <w:rPr>
                <w:rFonts w:ascii="Times" w:hAnsi="Times" w:cs="Times"/>
              </w:rPr>
              <w:t xml:space="preserve"> </w:t>
            </w:r>
            <w:r>
              <w:rPr>
                <w:rFonts w:ascii="Times" w:hAnsi="Times" w:cs="Times"/>
              </w:rPr>
              <w:t>2013-</w:t>
            </w:r>
            <w:r w:rsidR="00400FA5">
              <w:rPr>
                <w:rFonts w:ascii="Times" w:hAnsi="Times" w:cs="Times"/>
              </w:rPr>
              <w:t>20</w:t>
            </w:r>
            <w:r>
              <w:rPr>
                <w:rFonts w:ascii="Times" w:hAnsi="Times" w:cs="Times"/>
              </w:rPr>
              <w:t>14</w:t>
            </w:r>
          </w:p>
          <w:p w14:paraId="7815A061" w14:textId="77777777" w:rsidR="00400FA5" w:rsidRDefault="00400FA5" w:rsidP="00C26E01">
            <w:pPr>
              <w:widowControl w:val="0"/>
              <w:autoSpaceDE w:val="0"/>
              <w:autoSpaceDN w:val="0"/>
              <w:adjustRightInd w:val="0"/>
              <w:spacing w:line="280" w:lineRule="atLeast"/>
              <w:jc w:val="center"/>
              <w:rPr>
                <w:rFonts w:ascii="Times" w:hAnsi="Times" w:cs="Times"/>
              </w:rPr>
            </w:pPr>
            <w:r>
              <w:rPr>
                <w:rFonts w:ascii="Times" w:hAnsi="Times" w:cs="Times"/>
              </w:rPr>
              <w:t>SY 2014-2015</w:t>
            </w:r>
          </w:p>
          <w:p w14:paraId="70B6A2B2" w14:textId="77777777" w:rsidR="00400FA5" w:rsidRDefault="00400FA5" w:rsidP="00C26E01">
            <w:pPr>
              <w:widowControl w:val="0"/>
              <w:autoSpaceDE w:val="0"/>
              <w:autoSpaceDN w:val="0"/>
              <w:adjustRightInd w:val="0"/>
              <w:spacing w:line="280" w:lineRule="atLeast"/>
              <w:jc w:val="center"/>
              <w:rPr>
                <w:rFonts w:ascii="Times" w:hAnsi="Times" w:cs="Times"/>
              </w:rPr>
            </w:pPr>
            <w:r>
              <w:rPr>
                <w:rFonts w:ascii="Times" w:hAnsi="Times" w:cs="Times"/>
              </w:rPr>
              <w:t>SY 2015-2016</w:t>
            </w:r>
          </w:p>
        </w:tc>
        <w:tc>
          <w:tcPr>
            <w:tcW w:w="3024" w:type="dxa"/>
            <w:tcBorders>
              <w:top w:val="single" w:sz="8" w:space="0" w:color="000000"/>
              <w:left w:val="single" w:sz="8" w:space="0" w:color="000000"/>
              <w:bottom w:val="single" w:sz="8" w:space="0" w:color="000000"/>
            </w:tcBorders>
            <w:tcMar>
              <w:top w:w="100" w:type="nil"/>
              <w:left w:w="20" w:type="nil"/>
              <w:bottom w:w="20" w:type="nil"/>
              <w:right w:w="100" w:type="nil"/>
            </w:tcMar>
          </w:tcPr>
          <w:p w14:paraId="298C7170" w14:textId="77777777" w:rsidR="00AA05B5" w:rsidRDefault="00AA05B5" w:rsidP="00C26E01">
            <w:pPr>
              <w:widowControl w:val="0"/>
              <w:autoSpaceDE w:val="0"/>
              <w:autoSpaceDN w:val="0"/>
              <w:adjustRightInd w:val="0"/>
              <w:spacing w:line="280" w:lineRule="atLeast"/>
              <w:jc w:val="center"/>
              <w:rPr>
                <w:rFonts w:ascii="Times" w:hAnsi="Times" w:cs="Times"/>
              </w:rPr>
            </w:pPr>
            <w:r>
              <w:rPr>
                <w:rFonts w:ascii="Times" w:hAnsi="Times" w:cs="Times"/>
              </w:rPr>
              <w:t xml:space="preserve">Grades on worksheets and </w:t>
            </w:r>
            <w:r w:rsidR="005330A9">
              <w:rPr>
                <w:rFonts w:ascii="Times" w:hAnsi="Times" w:cs="Times"/>
              </w:rPr>
              <w:t>writings, observations, and rubric</w:t>
            </w:r>
            <w:r>
              <w:rPr>
                <w:rFonts w:ascii="Times" w:hAnsi="Times" w:cs="Times"/>
              </w:rPr>
              <w:t xml:space="preserve"> evaluation</w:t>
            </w:r>
            <w:r w:rsidR="005330A9">
              <w:rPr>
                <w:rFonts w:ascii="Times" w:hAnsi="Times" w:cs="Times"/>
              </w:rPr>
              <w:t>s</w:t>
            </w:r>
            <w:r>
              <w:rPr>
                <w:rFonts w:ascii="Times" w:hAnsi="Times" w:cs="Times"/>
              </w:rPr>
              <w:t xml:space="preserve"> of student skills.</w:t>
            </w:r>
          </w:p>
        </w:tc>
      </w:tr>
      <w:tr w:rsidR="00AA05B5" w14:paraId="64AE72C4" w14:textId="77777777" w:rsidTr="005C5713">
        <w:tblPrEx>
          <w:tblBorders>
            <w:top w:val="none" w:sz="0" w:space="0" w:color="auto"/>
          </w:tblBorders>
        </w:tblPrEx>
        <w:trPr>
          <w:trHeight w:val="1450"/>
        </w:trPr>
        <w:tc>
          <w:tcPr>
            <w:tcW w:w="3836" w:type="dxa"/>
            <w:tcBorders>
              <w:top w:val="single" w:sz="8" w:space="0" w:color="000000"/>
              <w:bottom w:val="single" w:sz="8" w:space="0" w:color="000000"/>
              <w:right w:val="single" w:sz="8" w:space="0" w:color="000000"/>
            </w:tcBorders>
            <w:tcMar>
              <w:top w:w="100" w:type="nil"/>
              <w:left w:w="20" w:type="nil"/>
              <w:bottom w:w="20" w:type="nil"/>
              <w:right w:w="100" w:type="nil"/>
            </w:tcMar>
          </w:tcPr>
          <w:p w14:paraId="77B6EA51" w14:textId="77777777" w:rsidR="005C5713" w:rsidRDefault="005C5713" w:rsidP="00C26E01">
            <w:pPr>
              <w:widowControl w:val="0"/>
              <w:autoSpaceDE w:val="0"/>
              <w:autoSpaceDN w:val="0"/>
              <w:adjustRightInd w:val="0"/>
              <w:spacing w:line="280" w:lineRule="atLeast"/>
              <w:rPr>
                <w:rFonts w:ascii="Times" w:hAnsi="Times" w:cs="Times"/>
              </w:rPr>
            </w:pPr>
          </w:p>
          <w:p w14:paraId="3F481DD6" w14:textId="0CC16397" w:rsidR="00AA05B5" w:rsidRDefault="00DD7E53" w:rsidP="00C26E01">
            <w:pPr>
              <w:widowControl w:val="0"/>
              <w:autoSpaceDE w:val="0"/>
              <w:autoSpaceDN w:val="0"/>
              <w:adjustRightInd w:val="0"/>
              <w:spacing w:line="280" w:lineRule="atLeast"/>
              <w:rPr>
                <w:rFonts w:ascii="Times" w:hAnsi="Times" w:cs="Times"/>
              </w:rPr>
            </w:pPr>
            <w:r>
              <w:rPr>
                <w:rFonts w:ascii="Times" w:hAnsi="Times" w:cs="Times"/>
              </w:rPr>
              <w:t xml:space="preserve">1.3  </w:t>
            </w:r>
            <w:r w:rsidR="005C5713">
              <w:rPr>
                <w:rFonts w:ascii="Times" w:hAnsi="Times" w:cs="Times"/>
              </w:rPr>
              <w:t>Pr</w:t>
            </w:r>
            <w:r w:rsidR="00AA05B5">
              <w:rPr>
                <w:rFonts w:ascii="Times" w:hAnsi="Times" w:cs="Times"/>
              </w:rPr>
              <w:t>ocurement of lesson plan supplies</w:t>
            </w:r>
          </w:p>
          <w:p w14:paraId="4CAD70AF" w14:textId="73D0E4D7" w:rsidR="00AA05B5" w:rsidRDefault="00AA05B5" w:rsidP="00C26E01">
            <w:pPr>
              <w:widowControl w:val="0"/>
              <w:autoSpaceDE w:val="0"/>
              <w:autoSpaceDN w:val="0"/>
              <w:adjustRightInd w:val="0"/>
              <w:spacing w:line="280" w:lineRule="atLeast"/>
              <w:rPr>
                <w:rFonts w:ascii="Times" w:hAnsi="Times" w:cs="Times"/>
              </w:rPr>
            </w:pPr>
          </w:p>
        </w:tc>
        <w:tc>
          <w:tcPr>
            <w:tcW w:w="2197" w:type="dxa"/>
            <w:tcBorders>
              <w:top w:val="single" w:sz="8" w:space="0" w:color="000000"/>
              <w:left w:val="single" w:sz="8" w:space="0" w:color="000000"/>
              <w:bottom w:val="single" w:sz="8" w:space="0" w:color="000000"/>
              <w:right w:val="single" w:sz="8" w:space="0" w:color="000000"/>
            </w:tcBorders>
            <w:tcMar>
              <w:top w:w="100" w:type="nil"/>
              <w:left w:w="20" w:type="nil"/>
              <w:bottom w:w="20" w:type="nil"/>
              <w:right w:w="100" w:type="nil"/>
            </w:tcMar>
          </w:tcPr>
          <w:p w14:paraId="34C8D087" w14:textId="2FE7F1DC" w:rsidR="00AA05B5" w:rsidRDefault="00901F9D" w:rsidP="00C26E01">
            <w:pPr>
              <w:widowControl w:val="0"/>
              <w:autoSpaceDE w:val="0"/>
              <w:autoSpaceDN w:val="0"/>
              <w:adjustRightInd w:val="0"/>
              <w:spacing w:line="280" w:lineRule="atLeast"/>
              <w:jc w:val="center"/>
              <w:rPr>
                <w:rFonts w:ascii="Times" w:hAnsi="Times" w:cs="Times"/>
              </w:rPr>
            </w:pPr>
            <w:r>
              <w:rPr>
                <w:rFonts w:ascii="Times" w:hAnsi="Times" w:cs="Times"/>
              </w:rPr>
              <w:t xml:space="preserve">Certified </w:t>
            </w:r>
            <w:r w:rsidR="00AA05B5">
              <w:rPr>
                <w:rFonts w:ascii="Times" w:hAnsi="Times" w:cs="Times"/>
              </w:rPr>
              <w:t>Librarian</w:t>
            </w:r>
            <w:r w:rsidR="00B7644B">
              <w:rPr>
                <w:rFonts w:ascii="Times" w:hAnsi="Times" w:cs="Times"/>
              </w:rPr>
              <w:t xml:space="preserve"> and MUNIS A</w:t>
            </w:r>
            <w:r w:rsidR="005C5713">
              <w:rPr>
                <w:rFonts w:ascii="Times" w:hAnsi="Times" w:cs="Times"/>
              </w:rPr>
              <w:t>pprovers</w:t>
            </w:r>
          </w:p>
        </w:tc>
        <w:tc>
          <w:tcPr>
            <w:tcW w:w="4034" w:type="dxa"/>
            <w:tcBorders>
              <w:top w:val="single" w:sz="8" w:space="0" w:color="000000"/>
              <w:left w:val="single" w:sz="8" w:space="0" w:color="000000"/>
              <w:bottom w:val="single" w:sz="8" w:space="0" w:color="000000"/>
              <w:right w:val="single" w:sz="8" w:space="0" w:color="000000"/>
            </w:tcBorders>
            <w:tcMar>
              <w:top w:w="100" w:type="nil"/>
              <w:left w:w="20" w:type="nil"/>
              <w:bottom w:w="20" w:type="nil"/>
              <w:right w:w="100" w:type="nil"/>
            </w:tcMar>
          </w:tcPr>
          <w:p w14:paraId="16F4948D" w14:textId="77777777" w:rsidR="00AA05B5" w:rsidRDefault="00AA05B5" w:rsidP="00C26E01">
            <w:pPr>
              <w:widowControl w:val="0"/>
              <w:autoSpaceDE w:val="0"/>
              <w:autoSpaceDN w:val="0"/>
              <w:adjustRightInd w:val="0"/>
              <w:spacing w:line="280" w:lineRule="atLeast"/>
              <w:jc w:val="center"/>
              <w:rPr>
                <w:rFonts w:ascii="Times" w:hAnsi="Times" w:cs="Times"/>
              </w:rPr>
            </w:pPr>
            <w:r>
              <w:rPr>
                <w:rFonts w:ascii="Times" w:hAnsi="Times" w:cs="Times"/>
              </w:rPr>
              <w:t>Access to library funds, quotes from vendors, and web based procurement system.</w:t>
            </w:r>
          </w:p>
          <w:p w14:paraId="3FF39FF7" w14:textId="77777777" w:rsidR="00AA05B5" w:rsidRDefault="00AA05B5" w:rsidP="00C26E01">
            <w:pPr>
              <w:widowControl w:val="0"/>
              <w:autoSpaceDE w:val="0"/>
              <w:autoSpaceDN w:val="0"/>
              <w:adjustRightInd w:val="0"/>
              <w:spacing w:line="280" w:lineRule="atLeast"/>
              <w:jc w:val="center"/>
              <w:rPr>
                <w:rFonts w:ascii="Times" w:hAnsi="Times" w:cs="Times"/>
              </w:rPr>
            </w:pPr>
            <w:r>
              <w:rPr>
                <w:rFonts w:ascii="Times" w:hAnsi="Times" w:cs="Times"/>
              </w:rPr>
              <w:t>Annual Budget: $200.00</w:t>
            </w:r>
          </w:p>
        </w:tc>
        <w:tc>
          <w:tcPr>
            <w:tcW w:w="2308" w:type="dxa"/>
            <w:tcBorders>
              <w:top w:val="single" w:sz="8" w:space="0" w:color="000000"/>
              <w:left w:val="single" w:sz="8" w:space="0" w:color="000000"/>
              <w:bottom w:val="single" w:sz="8" w:space="0" w:color="000000"/>
              <w:right w:val="single" w:sz="8" w:space="0" w:color="000000"/>
            </w:tcBorders>
            <w:tcMar>
              <w:top w:w="100" w:type="nil"/>
              <w:left w:w="20" w:type="nil"/>
              <w:bottom w:w="20" w:type="nil"/>
              <w:right w:w="100" w:type="nil"/>
            </w:tcMar>
          </w:tcPr>
          <w:p w14:paraId="004CB029" w14:textId="77777777" w:rsidR="00AA05B5" w:rsidRDefault="00AA05B5" w:rsidP="00C26E01">
            <w:pPr>
              <w:widowControl w:val="0"/>
              <w:autoSpaceDE w:val="0"/>
              <w:autoSpaceDN w:val="0"/>
              <w:adjustRightInd w:val="0"/>
              <w:spacing w:line="280" w:lineRule="atLeast"/>
              <w:jc w:val="center"/>
              <w:rPr>
                <w:rFonts w:ascii="Times" w:hAnsi="Times" w:cs="Times"/>
              </w:rPr>
            </w:pPr>
            <w:r>
              <w:rPr>
                <w:rFonts w:ascii="Times" w:hAnsi="Times" w:cs="Times"/>
              </w:rPr>
              <w:t>Ongoing as allowed by funding availability</w:t>
            </w:r>
          </w:p>
        </w:tc>
        <w:tc>
          <w:tcPr>
            <w:tcW w:w="3024" w:type="dxa"/>
            <w:tcBorders>
              <w:top w:val="single" w:sz="8" w:space="0" w:color="000000"/>
              <w:left w:val="single" w:sz="8" w:space="0" w:color="000000"/>
              <w:bottom w:val="single" w:sz="8" w:space="0" w:color="000000"/>
            </w:tcBorders>
            <w:tcMar>
              <w:top w:w="100" w:type="nil"/>
              <w:left w:w="20" w:type="nil"/>
              <w:bottom w:w="20" w:type="nil"/>
              <w:right w:w="100" w:type="nil"/>
            </w:tcMar>
          </w:tcPr>
          <w:p w14:paraId="190EB7D0" w14:textId="77777777" w:rsidR="00AA05B5" w:rsidRDefault="00AA05B5" w:rsidP="00C26E01">
            <w:pPr>
              <w:widowControl w:val="0"/>
              <w:autoSpaceDE w:val="0"/>
              <w:autoSpaceDN w:val="0"/>
              <w:adjustRightInd w:val="0"/>
              <w:spacing w:line="280" w:lineRule="atLeast"/>
              <w:jc w:val="center"/>
              <w:rPr>
                <w:rFonts w:ascii="Times" w:hAnsi="Times" w:cs="Times"/>
              </w:rPr>
            </w:pPr>
            <w:r>
              <w:rPr>
                <w:rFonts w:ascii="Times" w:hAnsi="Times" w:cs="Times"/>
              </w:rPr>
              <w:t>Supplies in place and available for use.</w:t>
            </w:r>
          </w:p>
        </w:tc>
      </w:tr>
      <w:tr w:rsidR="00AA05B5" w14:paraId="3C7F0CAE" w14:textId="77777777" w:rsidTr="005C5713">
        <w:tblPrEx>
          <w:tblBorders>
            <w:top w:val="none" w:sz="0" w:space="0" w:color="auto"/>
            <w:bottom w:val="single" w:sz="8" w:space="0" w:color="000000"/>
          </w:tblBorders>
        </w:tblPrEx>
        <w:trPr>
          <w:trHeight w:val="1154"/>
        </w:trPr>
        <w:tc>
          <w:tcPr>
            <w:tcW w:w="3836" w:type="dxa"/>
            <w:tcBorders>
              <w:top w:val="single" w:sz="8" w:space="0" w:color="000000"/>
              <w:bottom w:val="single" w:sz="8" w:space="0" w:color="000000"/>
              <w:right w:val="single" w:sz="8" w:space="0" w:color="000000"/>
            </w:tcBorders>
            <w:tcMar>
              <w:top w:w="100" w:type="nil"/>
              <w:left w:w="20" w:type="nil"/>
              <w:bottom w:w="20" w:type="nil"/>
              <w:right w:w="100" w:type="nil"/>
            </w:tcMar>
          </w:tcPr>
          <w:p w14:paraId="1375A6FF" w14:textId="77777777" w:rsidR="005C5713" w:rsidRDefault="005C5713" w:rsidP="00C26E01">
            <w:pPr>
              <w:widowControl w:val="0"/>
              <w:autoSpaceDE w:val="0"/>
              <w:autoSpaceDN w:val="0"/>
              <w:adjustRightInd w:val="0"/>
              <w:spacing w:line="280" w:lineRule="atLeast"/>
              <w:rPr>
                <w:rFonts w:ascii="Times" w:hAnsi="Times" w:cs="Times"/>
              </w:rPr>
            </w:pPr>
          </w:p>
          <w:p w14:paraId="23944FDE" w14:textId="7036522C" w:rsidR="00AA05B5" w:rsidRDefault="00DD7E53" w:rsidP="00C26E01">
            <w:pPr>
              <w:widowControl w:val="0"/>
              <w:autoSpaceDE w:val="0"/>
              <w:autoSpaceDN w:val="0"/>
              <w:adjustRightInd w:val="0"/>
              <w:spacing w:line="280" w:lineRule="atLeast"/>
              <w:rPr>
                <w:rFonts w:ascii="Times" w:hAnsi="Times" w:cs="Times"/>
              </w:rPr>
            </w:pPr>
            <w:proofErr w:type="gramStart"/>
            <w:r>
              <w:rPr>
                <w:rFonts w:ascii="Times" w:hAnsi="Times" w:cs="Times"/>
              </w:rPr>
              <w:t xml:space="preserve">1.4  </w:t>
            </w:r>
            <w:r w:rsidR="00AA05B5">
              <w:rPr>
                <w:rFonts w:ascii="Times" w:hAnsi="Times" w:cs="Times"/>
              </w:rPr>
              <w:t>Procurement</w:t>
            </w:r>
            <w:proofErr w:type="gramEnd"/>
            <w:r w:rsidR="00AA05B5">
              <w:rPr>
                <w:rFonts w:ascii="Times" w:hAnsi="Times" w:cs="Times"/>
              </w:rPr>
              <w:t xml:space="preserve"> of </w:t>
            </w:r>
            <w:r w:rsidR="00DD48CB">
              <w:rPr>
                <w:rFonts w:ascii="Times" w:hAnsi="Times" w:cs="Times"/>
              </w:rPr>
              <w:t>Common Core Teacher Resources</w:t>
            </w:r>
          </w:p>
        </w:tc>
        <w:tc>
          <w:tcPr>
            <w:tcW w:w="2197" w:type="dxa"/>
            <w:tcBorders>
              <w:top w:val="single" w:sz="8" w:space="0" w:color="000000"/>
              <w:left w:val="single" w:sz="8" w:space="0" w:color="000000"/>
              <w:bottom w:val="single" w:sz="8" w:space="0" w:color="000000"/>
              <w:right w:val="single" w:sz="8" w:space="0" w:color="000000"/>
            </w:tcBorders>
            <w:tcMar>
              <w:top w:w="100" w:type="nil"/>
              <w:left w:w="20" w:type="nil"/>
              <w:bottom w:w="20" w:type="nil"/>
              <w:right w:w="100" w:type="nil"/>
            </w:tcMar>
          </w:tcPr>
          <w:p w14:paraId="0BC8B937" w14:textId="6EFB463C" w:rsidR="00AA05B5" w:rsidRDefault="00901F9D" w:rsidP="00C26E01">
            <w:pPr>
              <w:widowControl w:val="0"/>
              <w:autoSpaceDE w:val="0"/>
              <w:autoSpaceDN w:val="0"/>
              <w:adjustRightInd w:val="0"/>
              <w:spacing w:line="280" w:lineRule="atLeast"/>
              <w:jc w:val="center"/>
              <w:rPr>
                <w:rFonts w:ascii="Times" w:hAnsi="Times" w:cs="Times"/>
              </w:rPr>
            </w:pPr>
            <w:r>
              <w:rPr>
                <w:rFonts w:ascii="Times" w:hAnsi="Times" w:cs="Times"/>
              </w:rPr>
              <w:t xml:space="preserve">Certified </w:t>
            </w:r>
            <w:r w:rsidR="00AA05B5">
              <w:rPr>
                <w:rFonts w:ascii="Times" w:hAnsi="Times" w:cs="Times"/>
              </w:rPr>
              <w:t>Librarian</w:t>
            </w:r>
            <w:r w:rsidR="001A12E2">
              <w:rPr>
                <w:rFonts w:ascii="Times" w:hAnsi="Times" w:cs="Times"/>
              </w:rPr>
              <w:t>, Library Committee</w:t>
            </w:r>
            <w:r w:rsidR="00B7644B">
              <w:rPr>
                <w:rFonts w:ascii="Times" w:hAnsi="Times" w:cs="Times"/>
              </w:rPr>
              <w:t xml:space="preserve"> and MUNIS A</w:t>
            </w:r>
            <w:r w:rsidR="005C5713">
              <w:rPr>
                <w:rFonts w:ascii="Times" w:hAnsi="Times" w:cs="Times"/>
              </w:rPr>
              <w:t>pprovers</w:t>
            </w:r>
          </w:p>
        </w:tc>
        <w:tc>
          <w:tcPr>
            <w:tcW w:w="4034" w:type="dxa"/>
            <w:tcBorders>
              <w:top w:val="single" w:sz="8" w:space="0" w:color="000000"/>
              <w:left w:val="single" w:sz="8" w:space="0" w:color="000000"/>
              <w:bottom w:val="single" w:sz="8" w:space="0" w:color="000000"/>
              <w:right w:val="single" w:sz="8" w:space="0" w:color="000000"/>
            </w:tcBorders>
            <w:tcMar>
              <w:top w:w="100" w:type="nil"/>
              <w:left w:w="20" w:type="nil"/>
              <w:bottom w:w="20" w:type="nil"/>
              <w:right w:w="100" w:type="nil"/>
            </w:tcMar>
          </w:tcPr>
          <w:p w14:paraId="3E7354A2" w14:textId="5705595F" w:rsidR="00AB72E1" w:rsidRDefault="00AB72E1" w:rsidP="00C26E01">
            <w:pPr>
              <w:widowControl w:val="0"/>
              <w:autoSpaceDE w:val="0"/>
              <w:autoSpaceDN w:val="0"/>
              <w:adjustRightInd w:val="0"/>
              <w:spacing w:line="280" w:lineRule="atLeast"/>
              <w:jc w:val="center"/>
              <w:rPr>
                <w:rFonts w:ascii="Times" w:hAnsi="Times" w:cs="Times"/>
              </w:rPr>
            </w:pPr>
            <w:r>
              <w:rPr>
                <w:rFonts w:ascii="Times" w:hAnsi="Times" w:cs="Times"/>
              </w:rPr>
              <w:t>Solicit teacher input and Library Committee recommendations</w:t>
            </w:r>
          </w:p>
          <w:p w14:paraId="2E7623FC" w14:textId="77777777" w:rsidR="00AA05B5" w:rsidRDefault="00AA05B5" w:rsidP="00C26E01">
            <w:pPr>
              <w:widowControl w:val="0"/>
              <w:autoSpaceDE w:val="0"/>
              <w:autoSpaceDN w:val="0"/>
              <w:adjustRightInd w:val="0"/>
              <w:spacing w:line="280" w:lineRule="atLeast"/>
              <w:jc w:val="center"/>
              <w:rPr>
                <w:rFonts w:ascii="Times" w:hAnsi="Times" w:cs="Times"/>
              </w:rPr>
            </w:pPr>
            <w:r>
              <w:rPr>
                <w:rFonts w:ascii="Times" w:hAnsi="Times" w:cs="Times"/>
              </w:rPr>
              <w:t>Quotes from vendors</w:t>
            </w:r>
          </w:p>
          <w:p w14:paraId="054F4C73" w14:textId="0845E68A" w:rsidR="00AA05B5" w:rsidRDefault="00076ECC" w:rsidP="00C26E01">
            <w:pPr>
              <w:widowControl w:val="0"/>
              <w:autoSpaceDE w:val="0"/>
              <w:autoSpaceDN w:val="0"/>
              <w:adjustRightInd w:val="0"/>
              <w:spacing w:line="280" w:lineRule="atLeast"/>
              <w:jc w:val="center"/>
              <w:rPr>
                <w:rFonts w:ascii="Times" w:hAnsi="Times" w:cs="Times"/>
              </w:rPr>
            </w:pPr>
            <w:r>
              <w:rPr>
                <w:rFonts w:ascii="Times" w:hAnsi="Times" w:cs="Times"/>
              </w:rPr>
              <w:t>Annual</w:t>
            </w:r>
            <w:r w:rsidR="00AB72E1">
              <w:rPr>
                <w:rFonts w:ascii="Times" w:hAnsi="Times" w:cs="Times"/>
              </w:rPr>
              <w:t xml:space="preserve"> Budget: $10</w:t>
            </w:r>
            <w:r w:rsidR="00AA05B5">
              <w:rPr>
                <w:rFonts w:ascii="Times" w:hAnsi="Times" w:cs="Times"/>
              </w:rPr>
              <w:t>00.00</w:t>
            </w:r>
          </w:p>
        </w:tc>
        <w:tc>
          <w:tcPr>
            <w:tcW w:w="2308" w:type="dxa"/>
            <w:tcBorders>
              <w:top w:val="single" w:sz="8" w:space="0" w:color="000000"/>
              <w:left w:val="single" w:sz="8" w:space="0" w:color="000000"/>
              <w:bottom w:val="single" w:sz="8" w:space="0" w:color="000000"/>
              <w:right w:val="single" w:sz="8" w:space="0" w:color="000000"/>
            </w:tcBorders>
            <w:tcMar>
              <w:top w:w="100" w:type="nil"/>
              <w:left w:w="20" w:type="nil"/>
              <w:bottom w:w="20" w:type="nil"/>
              <w:right w:w="100" w:type="nil"/>
            </w:tcMar>
          </w:tcPr>
          <w:p w14:paraId="4E347958" w14:textId="0CCFB8C0" w:rsidR="005C5713" w:rsidRDefault="00901F9D" w:rsidP="00C26E01">
            <w:pPr>
              <w:widowControl w:val="0"/>
              <w:autoSpaceDE w:val="0"/>
              <w:autoSpaceDN w:val="0"/>
              <w:adjustRightInd w:val="0"/>
              <w:spacing w:line="280" w:lineRule="atLeast"/>
              <w:jc w:val="center"/>
              <w:rPr>
                <w:rFonts w:ascii="Times" w:hAnsi="Times" w:cs="Times"/>
              </w:rPr>
            </w:pPr>
            <w:r>
              <w:rPr>
                <w:rFonts w:ascii="Times" w:hAnsi="Times" w:cs="Times"/>
              </w:rPr>
              <w:t>On-Going</w:t>
            </w:r>
          </w:p>
          <w:p w14:paraId="4E200D32" w14:textId="77777777" w:rsidR="005C5713" w:rsidRDefault="005C5713" w:rsidP="00C26E01">
            <w:pPr>
              <w:widowControl w:val="0"/>
              <w:autoSpaceDE w:val="0"/>
              <w:autoSpaceDN w:val="0"/>
              <w:adjustRightInd w:val="0"/>
              <w:spacing w:line="280" w:lineRule="atLeast"/>
              <w:jc w:val="center"/>
              <w:rPr>
                <w:rFonts w:ascii="Times" w:hAnsi="Times" w:cs="Times"/>
              </w:rPr>
            </w:pPr>
          </w:p>
          <w:p w14:paraId="3EA7040A" w14:textId="77777777" w:rsidR="005C5713" w:rsidRDefault="005C5713" w:rsidP="00C26E01">
            <w:pPr>
              <w:widowControl w:val="0"/>
              <w:autoSpaceDE w:val="0"/>
              <w:autoSpaceDN w:val="0"/>
              <w:adjustRightInd w:val="0"/>
              <w:spacing w:line="280" w:lineRule="atLeast"/>
              <w:jc w:val="center"/>
              <w:rPr>
                <w:rFonts w:ascii="Times" w:hAnsi="Times" w:cs="Times"/>
              </w:rPr>
            </w:pPr>
            <w:r>
              <w:rPr>
                <w:rFonts w:ascii="Times" w:hAnsi="Times" w:cs="Times"/>
              </w:rPr>
              <w:t>SY 2013-2014</w:t>
            </w:r>
          </w:p>
          <w:p w14:paraId="2852DB69" w14:textId="77777777" w:rsidR="005C5713" w:rsidRDefault="005C5713" w:rsidP="00C26E01">
            <w:pPr>
              <w:widowControl w:val="0"/>
              <w:autoSpaceDE w:val="0"/>
              <w:autoSpaceDN w:val="0"/>
              <w:adjustRightInd w:val="0"/>
              <w:spacing w:line="280" w:lineRule="atLeast"/>
              <w:jc w:val="center"/>
              <w:rPr>
                <w:rFonts w:ascii="Times" w:hAnsi="Times" w:cs="Times"/>
              </w:rPr>
            </w:pPr>
            <w:r>
              <w:rPr>
                <w:rFonts w:ascii="Times" w:hAnsi="Times" w:cs="Times"/>
              </w:rPr>
              <w:t>SY 2014-2015</w:t>
            </w:r>
          </w:p>
          <w:p w14:paraId="0DB81494" w14:textId="77777777" w:rsidR="00AA05B5" w:rsidRDefault="005C5713" w:rsidP="00C26E01">
            <w:pPr>
              <w:widowControl w:val="0"/>
              <w:autoSpaceDE w:val="0"/>
              <w:autoSpaceDN w:val="0"/>
              <w:adjustRightInd w:val="0"/>
              <w:spacing w:line="280" w:lineRule="atLeast"/>
              <w:jc w:val="center"/>
              <w:rPr>
                <w:rFonts w:ascii="Times" w:hAnsi="Times" w:cs="Times"/>
              </w:rPr>
            </w:pPr>
            <w:r>
              <w:rPr>
                <w:rFonts w:ascii="Times" w:hAnsi="Times" w:cs="Times"/>
              </w:rPr>
              <w:t>SY 2015-2016</w:t>
            </w:r>
          </w:p>
        </w:tc>
        <w:tc>
          <w:tcPr>
            <w:tcW w:w="3024" w:type="dxa"/>
            <w:tcBorders>
              <w:top w:val="single" w:sz="8" w:space="0" w:color="000000"/>
              <w:left w:val="single" w:sz="8" w:space="0" w:color="000000"/>
              <w:bottom w:val="single" w:sz="8" w:space="0" w:color="000000"/>
            </w:tcBorders>
            <w:tcMar>
              <w:top w:w="100" w:type="nil"/>
              <w:left w:w="20" w:type="nil"/>
              <w:bottom w:w="20" w:type="nil"/>
              <w:right w:w="100" w:type="nil"/>
            </w:tcMar>
          </w:tcPr>
          <w:p w14:paraId="69FA258A" w14:textId="38C26D80" w:rsidR="00AA05B5" w:rsidRDefault="005C5713" w:rsidP="00C26E01">
            <w:pPr>
              <w:widowControl w:val="0"/>
              <w:autoSpaceDE w:val="0"/>
              <w:autoSpaceDN w:val="0"/>
              <w:adjustRightInd w:val="0"/>
              <w:spacing w:line="280" w:lineRule="atLeast"/>
              <w:jc w:val="center"/>
              <w:rPr>
                <w:rFonts w:ascii="Times" w:hAnsi="Times" w:cs="Times"/>
              </w:rPr>
            </w:pPr>
            <w:r>
              <w:rPr>
                <w:rFonts w:ascii="Times" w:hAnsi="Times" w:cs="Times"/>
              </w:rPr>
              <w:t>Vendor Invoice and copy of Purchase Order</w:t>
            </w:r>
          </w:p>
        </w:tc>
      </w:tr>
    </w:tbl>
    <w:p w14:paraId="7116381D" w14:textId="77777777" w:rsidR="00AA05B5" w:rsidRDefault="00AA05B5" w:rsidP="00F454E5"/>
    <w:tbl>
      <w:tblPr>
        <w:tblStyle w:val="TableGrid"/>
        <w:tblW w:w="0" w:type="auto"/>
        <w:tblLook w:val="04A0" w:firstRow="1" w:lastRow="0" w:firstColumn="1" w:lastColumn="0" w:noHBand="0" w:noVBand="1"/>
      </w:tblPr>
      <w:tblGrid>
        <w:gridCol w:w="15616"/>
      </w:tblGrid>
      <w:tr w:rsidR="005B62EA" w14:paraId="2C08A8F0" w14:textId="77777777" w:rsidTr="005B62EA">
        <w:tc>
          <w:tcPr>
            <w:tcW w:w="15616" w:type="dxa"/>
          </w:tcPr>
          <w:p w14:paraId="6C0FE128" w14:textId="2AE2BF96" w:rsidR="00513365" w:rsidRDefault="005B62EA" w:rsidP="00F454E5">
            <w:r w:rsidRPr="00DD7E53">
              <w:rPr>
                <w:b/>
                <w:u w:val="single"/>
              </w:rPr>
              <w:t>CONCLUSION:</w:t>
            </w:r>
            <w:r>
              <w:t xml:space="preserve">  </w:t>
            </w:r>
            <w:r w:rsidR="004E1267">
              <w:t>The Library Media Center’s impact, dedication, and commitmen</w:t>
            </w:r>
            <w:r w:rsidR="00AE7020">
              <w:t>t to student learning are our ut</w:t>
            </w:r>
            <w:r w:rsidR="004E1267">
              <w:t>most concern.  Teaching the information literacy skills from the Standards for the 21</w:t>
            </w:r>
            <w:r w:rsidR="004E1267" w:rsidRPr="00571F7C">
              <w:rPr>
                <w:vertAlign w:val="superscript"/>
              </w:rPr>
              <w:t>st</w:t>
            </w:r>
            <w:r w:rsidR="00AE7020">
              <w:t xml:space="preserve"> Century Learner </w:t>
            </w:r>
            <w:r w:rsidR="004E1267">
              <w:t xml:space="preserve">will </w:t>
            </w:r>
            <w:r w:rsidR="00AE7020">
              <w:t>help acquire the dexterities to prepare students</w:t>
            </w:r>
            <w:r w:rsidR="004E1267">
              <w:t xml:space="preserve"> to succeed academically and socially in a rapidly changing world of technology.  </w:t>
            </w:r>
            <w:r w:rsidR="003F75DB">
              <w:t>By collaborating with other te</w:t>
            </w:r>
            <w:r w:rsidR="00AE7020">
              <w:t>achers we are actually demonstrating to teaching our students the</w:t>
            </w:r>
            <w:r w:rsidR="003F75DB">
              <w:t xml:space="preserve"> benefits of </w:t>
            </w:r>
            <w:r w:rsidR="00AE7020">
              <w:t xml:space="preserve">team work and </w:t>
            </w:r>
            <w:r w:rsidR="003F75DB">
              <w:t>i</w:t>
            </w:r>
            <w:r w:rsidR="00AE7020">
              <w:t xml:space="preserve">nteracting with others can lead to </w:t>
            </w:r>
            <w:r w:rsidR="003F75DB">
              <w:t>positive end result</w:t>
            </w:r>
            <w:r w:rsidR="00AE7020">
              <w:t>s</w:t>
            </w:r>
            <w:r w:rsidR="003F75DB">
              <w:t xml:space="preserve">.  </w:t>
            </w:r>
          </w:p>
          <w:p w14:paraId="12D5B836" w14:textId="61E1B2A9" w:rsidR="00513365" w:rsidRDefault="00513365" w:rsidP="00F454E5"/>
        </w:tc>
      </w:tr>
    </w:tbl>
    <w:p w14:paraId="7C73A69E" w14:textId="77777777" w:rsidR="005C5713" w:rsidRDefault="005C5713" w:rsidP="00F454E5"/>
    <w:p w14:paraId="49E74C14" w14:textId="77777777" w:rsidR="0071290A" w:rsidRDefault="0071290A" w:rsidP="00F454E5"/>
    <w:p w14:paraId="495E7E19" w14:textId="77777777" w:rsidR="0071290A" w:rsidRDefault="0071290A" w:rsidP="00F454E5"/>
    <w:p w14:paraId="49184EF6" w14:textId="77777777" w:rsidR="0071290A" w:rsidRDefault="0071290A" w:rsidP="00F454E5"/>
    <w:p w14:paraId="449A10F4" w14:textId="77777777" w:rsidR="0071290A" w:rsidRDefault="0071290A" w:rsidP="00F454E5"/>
    <w:p w14:paraId="65893575" w14:textId="77777777" w:rsidR="0071290A" w:rsidRDefault="0071290A" w:rsidP="00F454E5"/>
    <w:p w14:paraId="5BD4BB05" w14:textId="77777777" w:rsidR="0071290A" w:rsidRDefault="0071290A" w:rsidP="00F454E5"/>
    <w:p w14:paraId="0B178FC7" w14:textId="77777777" w:rsidR="0071290A" w:rsidRDefault="0071290A" w:rsidP="00F454E5"/>
    <w:p w14:paraId="21F37A6B" w14:textId="77777777" w:rsidR="0071290A" w:rsidRDefault="0071290A" w:rsidP="00F454E5"/>
    <w:p w14:paraId="14AC2C65" w14:textId="77777777" w:rsidR="0071290A" w:rsidRDefault="0071290A" w:rsidP="00F454E5"/>
    <w:p w14:paraId="2C2FEA25" w14:textId="77777777" w:rsidR="0071290A" w:rsidRDefault="0071290A" w:rsidP="00F454E5"/>
    <w:p w14:paraId="453663E9" w14:textId="77777777" w:rsidR="0071290A" w:rsidRDefault="0071290A" w:rsidP="00F454E5"/>
    <w:p w14:paraId="52A3ACA6" w14:textId="77777777" w:rsidR="0071290A" w:rsidRDefault="0071290A" w:rsidP="00F454E5"/>
    <w:p w14:paraId="6C232F53" w14:textId="77777777" w:rsidR="0071290A" w:rsidRDefault="0071290A" w:rsidP="00F454E5"/>
    <w:p w14:paraId="1CDB66E2" w14:textId="77777777" w:rsidR="0071290A" w:rsidRDefault="0071290A" w:rsidP="00F454E5"/>
    <w:p w14:paraId="2806BCF3" w14:textId="76164137" w:rsidR="0071290A" w:rsidRPr="0071290A" w:rsidRDefault="0071290A" w:rsidP="00F454E5">
      <w:pPr>
        <w:rPr>
          <w:b/>
        </w:rPr>
      </w:pPr>
      <w:r w:rsidRPr="000E21D0">
        <w:rPr>
          <w:b/>
          <w:sz w:val="40"/>
          <w:szCs w:val="40"/>
        </w:rPr>
        <w:t>II.  TECHNOLOGY</w:t>
      </w:r>
    </w:p>
    <w:p w14:paraId="3ABAEB2C" w14:textId="77777777" w:rsidR="0071290A" w:rsidRDefault="0071290A" w:rsidP="00F454E5"/>
    <w:tbl>
      <w:tblPr>
        <w:tblStyle w:val="TableGrid"/>
        <w:tblW w:w="0" w:type="auto"/>
        <w:tblLook w:val="04A0" w:firstRow="1" w:lastRow="0" w:firstColumn="1" w:lastColumn="0" w:noHBand="0" w:noVBand="1"/>
      </w:tblPr>
      <w:tblGrid>
        <w:gridCol w:w="15616"/>
      </w:tblGrid>
      <w:tr w:rsidR="0071290A" w14:paraId="658DE140" w14:textId="77777777" w:rsidTr="0071290A">
        <w:tc>
          <w:tcPr>
            <w:tcW w:w="15616" w:type="dxa"/>
          </w:tcPr>
          <w:p w14:paraId="0F073A4E" w14:textId="5BD7F3F6" w:rsidR="0071290A" w:rsidRPr="000A4661" w:rsidRDefault="0071290A" w:rsidP="00F454E5">
            <w:proofErr w:type="gramStart"/>
            <w:r w:rsidRPr="000A4661">
              <w:rPr>
                <w:b/>
                <w:u w:val="single"/>
              </w:rPr>
              <w:t>NEEDS  ADDRESSED</w:t>
            </w:r>
            <w:proofErr w:type="gramEnd"/>
            <w:r w:rsidRPr="0071290A">
              <w:rPr>
                <w:b/>
              </w:rPr>
              <w:t xml:space="preserve">:  </w:t>
            </w:r>
            <w:r w:rsidR="00D32BD0" w:rsidRPr="000A4661">
              <w:t>The library has improved drastica</w:t>
            </w:r>
            <w:r w:rsidR="00015ACD">
              <w:t xml:space="preserve">lly in the area of technology due to the explosion of the Information Age.  The world of information is at the tips of our fingertips. </w:t>
            </w:r>
            <w:r w:rsidR="008431AB">
              <w:t xml:space="preserve"> </w:t>
            </w:r>
            <w:r w:rsidR="00D32BD0" w:rsidRPr="000A4661">
              <w:t xml:space="preserve">Our next goal </w:t>
            </w:r>
            <w:r w:rsidR="00882918">
              <w:t>for SY 2013-</w:t>
            </w:r>
            <w:proofErr w:type="gramStart"/>
            <w:r w:rsidR="00882918">
              <w:t>2014,</w:t>
            </w:r>
            <w:proofErr w:type="gramEnd"/>
            <w:r w:rsidR="00882918">
              <w:t xml:space="preserve"> </w:t>
            </w:r>
            <w:r w:rsidR="00D32BD0" w:rsidRPr="000A4661">
              <w:t>is to</w:t>
            </w:r>
            <w:r w:rsidR="0064280D" w:rsidRPr="000A4661">
              <w:t xml:space="preserve"> bring </w:t>
            </w:r>
            <w:proofErr w:type="spellStart"/>
            <w:r w:rsidR="0064280D" w:rsidRPr="000A4661">
              <w:t>iPads</w:t>
            </w:r>
            <w:proofErr w:type="spellEnd"/>
            <w:r w:rsidR="0064280D" w:rsidRPr="000A4661">
              <w:t xml:space="preserve"> into the library </w:t>
            </w:r>
            <w:r w:rsidR="00D32BD0" w:rsidRPr="000A4661">
              <w:t xml:space="preserve">to </w:t>
            </w:r>
            <w:r w:rsidR="0064280D" w:rsidRPr="000A4661">
              <w:t>enhanc</w:t>
            </w:r>
            <w:r w:rsidR="00436B9E">
              <w:t xml:space="preserve">e literacy through technology.  The library will </w:t>
            </w:r>
            <w:r w:rsidR="008431AB">
              <w:t xml:space="preserve">also </w:t>
            </w:r>
            <w:r w:rsidR="0064280D" w:rsidRPr="000A4661">
              <w:t>offer training to teachers who wi</w:t>
            </w:r>
            <w:r w:rsidR="00436B9E">
              <w:t>sh</w:t>
            </w:r>
            <w:r w:rsidR="0064280D" w:rsidRPr="000A4661">
              <w:t xml:space="preserve"> to learn new </w:t>
            </w:r>
            <w:proofErr w:type="gramStart"/>
            <w:r w:rsidR="0064280D" w:rsidRPr="000A4661">
              <w:t>web-sites</w:t>
            </w:r>
            <w:proofErr w:type="gramEnd"/>
            <w:r w:rsidR="0064280D" w:rsidRPr="000A4661">
              <w:t xml:space="preserve"> and operate our technology tools.  </w:t>
            </w:r>
            <w:r w:rsidR="008431AB">
              <w:t xml:space="preserve">BMS Library Media Center will be the lead middle school library in the Guam Public School that will model the Virtual library concept.  </w:t>
            </w:r>
          </w:p>
          <w:p w14:paraId="1BBABA68" w14:textId="77777777" w:rsidR="0071290A" w:rsidRDefault="0071290A" w:rsidP="00F454E5"/>
        </w:tc>
      </w:tr>
    </w:tbl>
    <w:p w14:paraId="2FDCD459" w14:textId="77777777" w:rsidR="0071290A" w:rsidRDefault="0071290A" w:rsidP="00F454E5"/>
    <w:p w14:paraId="258B8FBE" w14:textId="77777777" w:rsidR="0071290A" w:rsidRDefault="0071290A" w:rsidP="00F454E5"/>
    <w:p w14:paraId="09B218C5" w14:textId="600E912B" w:rsidR="00FB263A" w:rsidRPr="00015ACD" w:rsidRDefault="0071290A" w:rsidP="00F454E5">
      <w:pPr>
        <w:rPr>
          <w:sz w:val="28"/>
          <w:szCs w:val="28"/>
        </w:rPr>
      </w:pPr>
      <w:r w:rsidRPr="00015ACD">
        <w:rPr>
          <w:b/>
          <w:sz w:val="28"/>
          <w:szCs w:val="28"/>
          <w:u w:val="single"/>
        </w:rPr>
        <w:t>PROGRAM GOAL:</w:t>
      </w:r>
      <w:r w:rsidR="00360B2B" w:rsidRPr="00015ACD">
        <w:rPr>
          <w:b/>
          <w:sz w:val="28"/>
          <w:szCs w:val="28"/>
        </w:rPr>
        <w:t xml:space="preserve">  </w:t>
      </w:r>
      <w:r w:rsidR="00630706" w:rsidRPr="00015ACD">
        <w:rPr>
          <w:sz w:val="28"/>
          <w:szCs w:val="28"/>
        </w:rPr>
        <w:t xml:space="preserve">To improve student academic </w:t>
      </w:r>
      <w:r w:rsidR="00D32BD0" w:rsidRPr="00015ACD">
        <w:rPr>
          <w:sz w:val="28"/>
          <w:szCs w:val="28"/>
        </w:rPr>
        <w:t xml:space="preserve">and technology </w:t>
      </w:r>
      <w:r w:rsidR="00015ACD" w:rsidRPr="00015ACD">
        <w:rPr>
          <w:sz w:val="28"/>
          <w:szCs w:val="28"/>
        </w:rPr>
        <w:t>skills</w:t>
      </w:r>
      <w:r w:rsidR="00630706" w:rsidRPr="00015ACD">
        <w:rPr>
          <w:sz w:val="28"/>
          <w:szCs w:val="28"/>
        </w:rPr>
        <w:t xml:space="preserve"> through the use of technology</w:t>
      </w:r>
      <w:r w:rsidR="00D32BD0" w:rsidRPr="00015ACD">
        <w:rPr>
          <w:sz w:val="28"/>
          <w:szCs w:val="28"/>
        </w:rPr>
        <w:t xml:space="preserve"> and by providing in-service technology t</w:t>
      </w:r>
      <w:r w:rsidR="0064280D" w:rsidRPr="00015ACD">
        <w:rPr>
          <w:sz w:val="28"/>
          <w:szCs w:val="28"/>
        </w:rPr>
        <w:t>raining to teachers in need.</w:t>
      </w:r>
    </w:p>
    <w:p w14:paraId="106CF671" w14:textId="2C3B856A" w:rsidR="00FB263A" w:rsidRPr="00015ACD" w:rsidRDefault="00360B2B" w:rsidP="00F454E5">
      <w:pPr>
        <w:rPr>
          <w:sz w:val="28"/>
          <w:szCs w:val="28"/>
        </w:rPr>
      </w:pPr>
      <w:r w:rsidRPr="00015ACD">
        <w:rPr>
          <w:sz w:val="28"/>
          <w:szCs w:val="28"/>
        </w:rPr>
        <w:t xml:space="preserve">To </w:t>
      </w:r>
      <w:r w:rsidR="00BE59BF" w:rsidRPr="00015ACD">
        <w:rPr>
          <w:sz w:val="28"/>
          <w:szCs w:val="28"/>
        </w:rPr>
        <w:t xml:space="preserve">provide students with </w:t>
      </w:r>
      <w:proofErr w:type="spellStart"/>
      <w:r w:rsidR="00BE59BF" w:rsidRPr="00015ACD">
        <w:rPr>
          <w:sz w:val="28"/>
          <w:szCs w:val="28"/>
        </w:rPr>
        <w:t>iPads</w:t>
      </w:r>
      <w:proofErr w:type="spellEnd"/>
      <w:r w:rsidR="00FB263A" w:rsidRPr="00015ACD">
        <w:rPr>
          <w:sz w:val="28"/>
          <w:szCs w:val="28"/>
        </w:rPr>
        <w:t xml:space="preserve"> and various educational Apps that will improve, promote and impact literacy in all subject content areas.</w:t>
      </w:r>
    </w:p>
    <w:p w14:paraId="71A6C281" w14:textId="1A013C31" w:rsidR="00FC7F7B" w:rsidRPr="00015ACD" w:rsidRDefault="00FC7F7B" w:rsidP="00F454E5">
      <w:pPr>
        <w:rPr>
          <w:sz w:val="28"/>
          <w:szCs w:val="28"/>
        </w:rPr>
      </w:pPr>
      <w:r w:rsidRPr="00015ACD">
        <w:rPr>
          <w:sz w:val="28"/>
          <w:szCs w:val="28"/>
        </w:rPr>
        <w:t>To introduce and conduct eBooks lessons that support Common Core and Curriculum goals using an interactive white board.</w:t>
      </w:r>
    </w:p>
    <w:p w14:paraId="6BB1A790" w14:textId="77777777" w:rsidR="00DF5C0E" w:rsidRPr="00015ACD" w:rsidRDefault="00DF5C0E" w:rsidP="00F454E5">
      <w:pPr>
        <w:rPr>
          <w:sz w:val="28"/>
          <w:szCs w:val="28"/>
        </w:rPr>
      </w:pPr>
    </w:p>
    <w:p w14:paraId="0B68FBB6" w14:textId="25C52516" w:rsidR="0071290A" w:rsidRPr="00015ACD" w:rsidRDefault="0071290A" w:rsidP="00F454E5">
      <w:pPr>
        <w:rPr>
          <w:b/>
          <w:sz w:val="28"/>
          <w:szCs w:val="28"/>
          <w:u w:val="single"/>
        </w:rPr>
      </w:pPr>
      <w:r w:rsidRPr="00015ACD">
        <w:rPr>
          <w:b/>
          <w:sz w:val="28"/>
          <w:szCs w:val="28"/>
          <w:u w:val="single"/>
        </w:rPr>
        <w:t>OBJECTIVES:</w:t>
      </w:r>
    </w:p>
    <w:p w14:paraId="14F11E82" w14:textId="2E28B9E2" w:rsidR="0064280D" w:rsidRPr="00015ACD" w:rsidRDefault="00FB263A" w:rsidP="00F454E5">
      <w:pPr>
        <w:rPr>
          <w:sz w:val="28"/>
          <w:szCs w:val="28"/>
        </w:rPr>
      </w:pPr>
      <w:r w:rsidRPr="00015ACD">
        <w:rPr>
          <w:sz w:val="28"/>
          <w:szCs w:val="28"/>
        </w:rPr>
        <w:t xml:space="preserve">2.1  </w:t>
      </w:r>
      <w:r w:rsidRPr="00015ACD">
        <w:rPr>
          <w:sz w:val="28"/>
          <w:szCs w:val="28"/>
        </w:rPr>
        <w:tab/>
      </w:r>
      <w:r w:rsidR="0064280D" w:rsidRPr="00015ACD">
        <w:rPr>
          <w:sz w:val="28"/>
          <w:szCs w:val="28"/>
        </w:rPr>
        <w:t xml:space="preserve">By Sept 2013, </w:t>
      </w:r>
      <w:r w:rsidR="00FC7F7B" w:rsidRPr="00015ACD">
        <w:rPr>
          <w:sz w:val="28"/>
          <w:szCs w:val="28"/>
        </w:rPr>
        <w:t xml:space="preserve">the librarian will conduct mini </w:t>
      </w:r>
      <w:r w:rsidR="00882918">
        <w:rPr>
          <w:sz w:val="28"/>
          <w:szCs w:val="28"/>
        </w:rPr>
        <w:t xml:space="preserve">training </w:t>
      </w:r>
      <w:r w:rsidR="00FC7F7B" w:rsidRPr="00015ACD">
        <w:rPr>
          <w:sz w:val="28"/>
          <w:szCs w:val="28"/>
        </w:rPr>
        <w:t>demonstrations on how to use the Elmo projector and Brain Pop Educational Software.</w:t>
      </w:r>
    </w:p>
    <w:p w14:paraId="679550F8" w14:textId="692500EE" w:rsidR="00FB263A" w:rsidRPr="00015ACD" w:rsidRDefault="0064280D" w:rsidP="00F454E5">
      <w:pPr>
        <w:rPr>
          <w:sz w:val="28"/>
          <w:szCs w:val="28"/>
        </w:rPr>
      </w:pPr>
      <w:r w:rsidRPr="00015ACD">
        <w:rPr>
          <w:sz w:val="28"/>
          <w:szCs w:val="28"/>
        </w:rPr>
        <w:t xml:space="preserve">2.2 </w:t>
      </w:r>
      <w:r w:rsidRPr="00015ACD">
        <w:rPr>
          <w:sz w:val="28"/>
          <w:szCs w:val="28"/>
        </w:rPr>
        <w:tab/>
      </w:r>
      <w:r w:rsidR="00FB263A" w:rsidRPr="00015ACD">
        <w:rPr>
          <w:sz w:val="28"/>
          <w:szCs w:val="28"/>
        </w:rPr>
        <w:t>By June 2014</w:t>
      </w:r>
      <w:r w:rsidR="00630706" w:rsidRPr="00015ACD">
        <w:rPr>
          <w:sz w:val="28"/>
          <w:szCs w:val="28"/>
        </w:rPr>
        <w:t xml:space="preserve">, </w:t>
      </w:r>
      <w:r w:rsidR="00FC7F7B" w:rsidRPr="00015ACD">
        <w:rPr>
          <w:sz w:val="28"/>
          <w:szCs w:val="28"/>
        </w:rPr>
        <w:t xml:space="preserve">2015, 2016, </w:t>
      </w:r>
      <w:r w:rsidR="00630706" w:rsidRPr="00015ACD">
        <w:rPr>
          <w:sz w:val="28"/>
          <w:szCs w:val="28"/>
        </w:rPr>
        <w:t xml:space="preserve">students will access </w:t>
      </w:r>
      <w:proofErr w:type="spellStart"/>
      <w:r w:rsidR="00630706" w:rsidRPr="00015ACD">
        <w:rPr>
          <w:sz w:val="28"/>
          <w:szCs w:val="28"/>
        </w:rPr>
        <w:t>iPads</w:t>
      </w:r>
      <w:proofErr w:type="spellEnd"/>
      <w:r w:rsidR="00630706" w:rsidRPr="00015ACD">
        <w:rPr>
          <w:sz w:val="28"/>
          <w:szCs w:val="28"/>
        </w:rPr>
        <w:t xml:space="preserve"> w</w:t>
      </w:r>
      <w:r w:rsidR="00015ACD" w:rsidRPr="00015ACD">
        <w:rPr>
          <w:sz w:val="28"/>
          <w:szCs w:val="28"/>
        </w:rPr>
        <w:t>ith E</w:t>
      </w:r>
      <w:r w:rsidR="00FC7F7B" w:rsidRPr="00015ACD">
        <w:rPr>
          <w:sz w:val="28"/>
          <w:szCs w:val="28"/>
        </w:rPr>
        <w:t>ducational Apps</w:t>
      </w:r>
      <w:r w:rsidR="00882918">
        <w:rPr>
          <w:sz w:val="28"/>
          <w:szCs w:val="28"/>
        </w:rPr>
        <w:t xml:space="preserve"> account</w:t>
      </w:r>
      <w:r w:rsidR="00FC7F7B" w:rsidRPr="00015ACD">
        <w:rPr>
          <w:sz w:val="28"/>
          <w:szCs w:val="28"/>
        </w:rPr>
        <w:t xml:space="preserve"> to reinforce skills and concepts in the various subject areas.</w:t>
      </w:r>
    </w:p>
    <w:p w14:paraId="3C6ED5AB" w14:textId="59249B90" w:rsidR="00FC7F7B" w:rsidRPr="00015ACD" w:rsidRDefault="00FC7F7B" w:rsidP="00F454E5">
      <w:pPr>
        <w:rPr>
          <w:sz w:val="28"/>
          <w:szCs w:val="28"/>
        </w:rPr>
      </w:pPr>
      <w:r w:rsidRPr="00015ACD">
        <w:rPr>
          <w:sz w:val="28"/>
          <w:szCs w:val="28"/>
        </w:rPr>
        <w:t>2.3</w:t>
      </w:r>
      <w:r w:rsidRPr="00015ACD">
        <w:rPr>
          <w:sz w:val="28"/>
          <w:szCs w:val="28"/>
        </w:rPr>
        <w:tab/>
        <w:t xml:space="preserve">By June 2014, 2015, 2016, students will be exposed to eBooks using an interactive white board, </w:t>
      </w:r>
      <w:proofErr w:type="spellStart"/>
      <w:r w:rsidRPr="00015ACD">
        <w:rPr>
          <w:sz w:val="28"/>
          <w:szCs w:val="28"/>
        </w:rPr>
        <w:t>iPads</w:t>
      </w:r>
      <w:proofErr w:type="spellEnd"/>
      <w:r w:rsidRPr="00015ACD">
        <w:rPr>
          <w:sz w:val="28"/>
          <w:szCs w:val="28"/>
        </w:rPr>
        <w:t xml:space="preserve">, and computers.  </w:t>
      </w:r>
    </w:p>
    <w:p w14:paraId="2974AD29" w14:textId="77777777" w:rsidR="00FC7F7B" w:rsidRPr="00015ACD" w:rsidRDefault="00FC7F7B" w:rsidP="00F454E5">
      <w:pPr>
        <w:rPr>
          <w:b/>
          <w:sz w:val="28"/>
          <w:szCs w:val="28"/>
        </w:rPr>
      </w:pPr>
    </w:p>
    <w:p w14:paraId="558D38B4" w14:textId="77777777" w:rsidR="0071290A" w:rsidRDefault="0071290A" w:rsidP="00F454E5"/>
    <w:tbl>
      <w:tblPr>
        <w:tblStyle w:val="TableGrid"/>
        <w:tblW w:w="0" w:type="auto"/>
        <w:tblLook w:val="04A0" w:firstRow="1" w:lastRow="0" w:firstColumn="1" w:lastColumn="0" w:noHBand="0" w:noVBand="1"/>
      </w:tblPr>
      <w:tblGrid>
        <w:gridCol w:w="3123"/>
        <w:gridCol w:w="3123"/>
        <w:gridCol w:w="3123"/>
        <w:gridCol w:w="3123"/>
        <w:gridCol w:w="3124"/>
      </w:tblGrid>
      <w:tr w:rsidR="0071290A" w14:paraId="6286FD80" w14:textId="77777777" w:rsidTr="0071290A">
        <w:tc>
          <w:tcPr>
            <w:tcW w:w="3123" w:type="dxa"/>
          </w:tcPr>
          <w:p w14:paraId="3F34F471" w14:textId="1AB70820" w:rsidR="0071290A" w:rsidRPr="0071290A" w:rsidRDefault="0071290A" w:rsidP="00F454E5">
            <w:pPr>
              <w:rPr>
                <w:b/>
              </w:rPr>
            </w:pPr>
            <w:r w:rsidRPr="0071290A">
              <w:rPr>
                <w:b/>
              </w:rPr>
              <w:t>ACTION STEPS:</w:t>
            </w:r>
          </w:p>
        </w:tc>
        <w:tc>
          <w:tcPr>
            <w:tcW w:w="3123" w:type="dxa"/>
          </w:tcPr>
          <w:p w14:paraId="51D9B03A" w14:textId="6FCFE903" w:rsidR="0071290A" w:rsidRDefault="0071290A" w:rsidP="0071290A">
            <w:pPr>
              <w:jc w:val="center"/>
              <w:rPr>
                <w:b/>
              </w:rPr>
            </w:pPr>
            <w:r w:rsidRPr="0071290A">
              <w:rPr>
                <w:b/>
              </w:rPr>
              <w:t>RESPONSIBLE</w:t>
            </w:r>
          </w:p>
          <w:p w14:paraId="6D92714F" w14:textId="162B0856" w:rsidR="0071290A" w:rsidRPr="0071290A" w:rsidRDefault="0071290A" w:rsidP="0071290A">
            <w:pPr>
              <w:jc w:val="center"/>
              <w:rPr>
                <w:b/>
              </w:rPr>
            </w:pPr>
            <w:r w:rsidRPr="0071290A">
              <w:rPr>
                <w:b/>
              </w:rPr>
              <w:t>PARTY</w:t>
            </w:r>
          </w:p>
        </w:tc>
        <w:tc>
          <w:tcPr>
            <w:tcW w:w="3123" w:type="dxa"/>
          </w:tcPr>
          <w:p w14:paraId="2611D0DF" w14:textId="1BF8B126" w:rsidR="0071290A" w:rsidRPr="0071290A" w:rsidRDefault="0071290A" w:rsidP="00F454E5">
            <w:pPr>
              <w:rPr>
                <w:b/>
              </w:rPr>
            </w:pPr>
            <w:r w:rsidRPr="0071290A">
              <w:rPr>
                <w:b/>
              </w:rPr>
              <w:t>RESOURCES</w:t>
            </w:r>
          </w:p>
        </w:tc>
        <w:tc>
          <w:tcPr>
            <w:tcW w:w="3123" w:type="dxa"/>
          </w:tcPr>
          <w:p w14:paraId="1486C784" w14:textId="2EB0CC82" w:rsidR="0071290A" w:rsidRPr="0071290A" w:rsidRDefault="0071290A" w:rsidP="00F454E5">
            <w:pPr>
              <w:rPr>
                <w:b/>
              </w:rPr>
            </w:pPr>
            <w:r w:rsidRPr="0071290A">
              <w:rPr>
                <w:b/>
              </w:rPr>
              <w:t>TIMELINE</w:t>
            </w:r>
          </w:p>
        </w:tc>
        <w:tc>
          <w:tcPr>
            <w:tcW w:w="3124" w:type="dxa"/>
          </w:tcPr>
          <w:p w14:paraId="11A0D7E4" w14:textId="1E969DFA" w:rsidR="0071290A" w:rsidRPr="0071290A" w:rsidRDefault="0071290A" w:rsidP="0071290A">
            <w:pPr>
              <w:jc w:val="center"/>
              <w:rPr>
                <w:b/>
              </w:rPr>
            </w:pPr>
            <w:r w:rsidRPr="0071290A">
              <w:rPr>
                <w:b/>
              </w:rPr>
              <w:t>INDICATORS  OF COMPLETION</w:t>
            </w:r>
          </w:p>
        </w:tc>
      </w:tr>
      <w:tr w:rsidR="0071290A" w14:paraId="0133839C" w14:textId="77777777" w:rsidTr="0071290A">
        <w:tc>
          <w:tcPr>
            <w:tcW w:w="3123" w:type="dxa"/>
          </w:tcPr>
          <w:p w14:paraId="15B84FFE" w14:textId="77777777" w:rsidR="0071290A" w:rsidRDefault="00FC7F7B" w:rsidP="00A3009B">
            <w:r>
              <w:t xml:space="preserve">2.1 </w:t>
            </w:r>
          </w:p>
          <w:p w14:paraId="6FB7EFC3" w14:textId="5AE17F5D" w:rsidR="00A3009B" w:rsidRDefault="00A3009B" w:rsidP="00A3009B">
            <w:r>
              <w:t>Conduct Training Session for Elmo Projector/Brain Pop Software</w:t>
            </w:r>
          </w:p>
        </w:tc>
        <w:tc>
          <w:tcPr>
            <w:tcW w:w="3123" w:type="dxa"/>
          </w:tcPr>
          <w:p w14:paraId="52EF682B" w14:textId="77777777" w:rsidR="00F510DC" w:rsidRDefault="00F510DC" w:rsidP="00C26E01">
            <w:pPr>
              <w:jc w:val="center"/>
            </w:pPr>
          </w:p>
          <w:p w14:paraId="7E760AFD" w14:textId="4BA19981" w:rsidR="0071290A" w:rsidRDefault="00882918" w:rsidP="00C26E01">
            <w:pPr>
              <w:jc w:val="center"/>
            </w:pPr>
            <w:r>
              <w:t xml:space="preserve">Certified </w:t>
            </w:r>
            <w:r w:rsidR="00F510DC">
              <w:t>Librarian AND Administrator</w:t>
            </w:r>
          </w:p>
        </w:tc>
        <w:tc>
          <w:tcPr>
            <w:tcW w:w="3123" w:type="dxa"/>
          </w:tcPr>
          <w:p w14:paraId="31AE9CE5" w14:textId="77777777" w:rsidR="00F510DC" w:rsidRDefault="00F510DC" w:rsidP="00C26E01">
            <w:pPr>
              <w:jc w:val="center"/>
            </w:pPr>
          </w:p>
          <w:p w14:paraId="1190958E" w14:textId="617B51F2" w:rsidR="0071290A" w:rsidRDefault="00873C44" w:rsidP="00C26E01">
            <w:pPr>
              <w:jc w:val="center"/>
            </w:pPr>
            <w:r>
              <w:t xml:space="preserve">Elmo, </w:t>
            </w:r>
            <w:r w:rsidR="00F510DC">
              <w:t>Multi-media Projector AND Computers with internet access.</w:t>
            </w:r>
          </w:p>
        </w:tc>
        <w:tc>
          <w:tcPr>
            <w:tcW w:w="3123" w:type="dxa"/>
          </w:tcPr>
          <w:p w14:paraId="2E428AA7" w14:textId="77777777" w:rsidR="00F510DC" w:rsidRDefault="00F510DC" w:rsidP="00C26E01">
            <w:pPr>
              <w:jc w:val="center"/>
            </w:pPr>
          </w:p>
          <w:p w14:paraId="72C635FC" w14:textId="26733EF2" w:rsidR="0071290A" w:rsidRDefault="00F510DC" w:rsidP="00C26E01">
            <w:pPr>
              <w:jc w:val="center"/>
            </w:pPr>
            <w:r>
              <w:t>September 2013</w:t>
            </w:r>
          </w:p>
        </w:tc>
        <w:tc>
          <w:tcPr>
            <w:tcW w:w="3124" w:type="dxa"/>
          </w:tcPr>
          <w:p w14:paraId="74A57DEB" w14:textId="77777777" w:rsidR="00A3009B" w:rsidRDefault="00A3009B" w:rsidP="00C26E01">
            <w:pPr>
              <w:jc w:val="center"/>
            </w:pPr>
          </w:p>
          <w:p w14:paraId="0BDC847B" w14:textId="25D3151D" w:rsidR="00A3009B" w:rsidRDefault="00A3009B" w:rsidP="00C26E01">
            <w:pPr>
              <w:jc w:val="center"/>
            </w:pPr>
            <w:r>
              <w:t>Sign-In Attendance Roster</w:t>
            </w:r>
          </w:p>
          <w:p w14:paraId="4AF3DE49" w14:textId="15EF8B2A" w:rsidR="0071290A" w:rsidRDefault="00F510DC" w:rsidP="00C26E01">
            <w:pPr>
              <w:jc w:val="center"/>
            </w:pPr>
            <w:r>
              <w:t>Technology Training Survey</w:t>
            </w:r>
          </w:p>
          <w:p w14:paraId="3911F6BD" w14:textId="12C5D7C8" w:rsidR="00F510DC" w:rsidRDefault="00F510DC" w:rsidP="00C26E01">
            <w:pPr>
              <w:jc w:val="center"/>
            </w:pPr>
          </w:p>
        </w:tc>
      </w:tr>
      <w:tr w:rsidR="0071290A" w14:paraId="1DB097AA" w14:textId="77777777" w:rsidTr="0071290A">
        <w:tc>
          <w:tcPr>
            <w:tcW w:w="3123" w:type="dxa"/>
          </w:tcPr>
          <w:p w14:paraId="304CAE12" w14:textId="3B6E40E2" w:rsidR="0071290A" w:rsidRDefault="00A3009B" w:rsidP="00F454E5">
            <w:proofErr w:type="gramStart"/>
            <w:r>
              <w:t>2.2  Procurement</w:t>
            </w:r>
            <w:proofErr w:type="gramEnd"/>
            <w:r>
              <w:t xml:space="preserve"> of (5) five </w:t>
            </w:r>
            <w:proofErr w:type="spellStart"/>
            <w:r>
              <w:t>iPads</w:t>
            </w:r>
            <w:proofErr w:type="spellEnd"/>
            <w:r>
              <w:t xml:space="preserve"> per year</w:t>
            </w:r>
          </w:p>
        </w:tc>
        <w:tc>
          <w:tcPr>
            <w:tcW w:w="3123" w:type="dxa"/>
          </w:tcPr>
          <w:p w14:paraId="08BEBD70" w14:textId="4C84A27D" w:rsidR="0071290A" w:rsidRDefault="00882918" w:rsidP="00C26E01">
            <w:pPr>
              <w:jc w:val="center"/>
            </w:pPr>
            <w:r>
              <w:t xml:space="preserve">Certified </w:t>
            </w:r>
            <w:r w:rsidR="00B7644B">
              <w:t>Librarian AND MUNIS A</w:t>
            </w:r>
            <w:r w:rsidR="00A3009B">
              <w:t>pprovers</w:t>
            </w:r>
          </w:p>
        </w:tc>
        <w:tc>
          <w:tcPr>
            <w:tcW w:w="3123" w:type="dxa"/>
          </w:tcPr>
          <w:p w14:paraId="187628F3" w14:textId="3F192CD1" w:rsidR="00A3009B" w:rsidRDefault="00B7644B" w:rsidP="00C26E01">
            <w:pPr>
              <w:jc w:val="center"/>
            </w:pPr>
            <w:r>
              <w:t>Access to Library F</w:t>
            </w:r>
            <w:r w:rsidR="00A3009B">
              <w:t xml:space="preserve">unds, Vendor Price Quotes, </w:t>
            </w:r>
            <w:r>
              <w:t>and Annual Budget of $2,025.00 per year</w:t>
            </w:r>
          </w:p>
        </w:tc>
        <w:tc>
          <w:tcPr>
            <w:tcW w:w="3123" w:type="dxa"/>
          </w:tcPr>
          <w:p w14:paraId="5D544E40" w14:textId="04D1CF1E" w:rsidR="0071290A" w:rsidRDefault="0071290A" w:rsidP="00C26E01">
            <w:pPr>
              <w:jc w:val="center"/>
            </w:pPr>
          </w:p>
          <w:p w14:paraId="7E8DC5F9" w14:textId="77777777" w:rsidR="00A3009B" w:rsidRDefault="00A3009B" w:rsidP="00C26E01">
            <w:pPr>
              <w:jc w:val="center"/>
            </w:pPr>
            <w:r>
              <w:t>SY 2013-2014</w:t>
            </w:r>
          </w:p>
          <w:p w14:paraId="74000551" w14:textId="77777777" w:rsidR="00A3009B" w:rsidRDefault="00A3009B" w:rsidP="00C26E01">
            <w:pPr>
              <w:jc w:val="center"/>
            </w:pPr>
            <w:r>
              <w:t>SY 2014-2015</w:t>
            </w:r>
          </w:p>
          <w:p w14:paraId="080DB767" w14:textId="15798F37" w:rsidR="00A3009B" w:rsidRDefault="00A3009B" w:rsidP="00C26E01">
            <w:pPr>
              <w:jc w:val="center"/>
            </w:pPr>
            <w:r>
              <w:t>SY 2015-2016</w:t>
            </w:r>
          </w:p>
        </w:tc>
        <w:tc>
          <w:tcPr>
            <w:tcW w:w="3124" w:type="dxa"/>
          </w:tcPr>
          <w:p w14:paraId="1141A055" w14:textId="4097BC86" w:rsidR="00B7644B" w:rsidRDefault="00A3009B" w:rsidP="00C26E01">
            <w:pPr>
              <w:jc w:val="center"/>
            </w:pPr>
            <w:proofErr w:type="gramStart"/>
            <w:r>
              <w:t>Check-Out</w:t>
            </w:r>
            <w:proofErr w:type="gramEnd"/>
            <w:r>
              <w:t xml:space="preserve"> History Report by Library World, lesson plans, </w:t>
            </w:r>
            <w:r w:rsidR="00B7644B">
              <w:t>and observation of use.  PO &amp; Vendor Invoice</w:t>
            </w:r>
          </w:p>
        </w:tc>
      </w:tr>
      <w:tr w:rsidR="00B7644B" w14:paraId="6D7F0A28" w14:textId="77777777" w:rsidTr="0071290A">
        <w:tc>
          <w:tcPr>
            <w:tcW w:w="3123" w:type="dxa"/>
          </w:tcPr>
          <w:p w14:paraId="3DB58ED3" w14:textId="79351CE0" w:rsidR="00B7644B" w:rsidRDefault="00B7644B" w:rsidP="00F454E5">
            <w:proofErr w:type="gramStart"/>
            <w:r>
              <w:lastRenderedPageBreak/>
              <w:t>2.3  Procurement</w:t>
            </w:r>
            <w:proofErr w:type="gramEnd"/>
            <w:r>
              <w:t xml:space="preserve"> of Mobile Interactive White Boards</w:t>
            </w:r>
          </w:p>
          <w:p w14:paraId="118D163D" w14:textId="149C5564" w:rsidR="00B7644B" w:rsidRDefault="00B7644B" w:rsidP="00F454E5">
            <w:r>
              <w:t xml:space="preserve">(1) </w:t>
            </w:r>
            <w:proofErr w:type="gramStart"/>
            <w:r>
              <w:t>one</w:t>
            </w:r>
            <w:proofErr w:type="gramEnd"/>
            <w:r>
              <w:t xml:space="preserve"> per </w:t>
            </w:r>
            <w:r w:rsidR="00882918">
              <w:t xml:space="preserve">school </w:t>
            </w:r>
            <w:r>
              <w:t>year</w:t>
            </w:r>
          </w:p>
        </w:tc>
        <w:tc>
          <w:tcPr>
            <w:tcW w:w="3123" w:type="dxa"/>
          </w:tcPr>
          <w:p w14:paraId="6C9AED16" w14:textId="118ACB0C" w:rsidR="00B7644B" w:rsidRDefault="00882918" w:rsidP="00C26E01">
            <w:pPr>
              <w:jc w:val="center"/>
            </w:pPr>
            <w:r>
              <w:t xml:space="preserve">Certified </w:t>
            </w:r>
            <w:r w:rsidR="00B7644B">
              <w:t>Librarian AND MUNIS Approvers</w:t>
            </w:r>
          </w:p>
        </w:tc>
        <w:tc>
          <w:tcPr>
            <w:tcW w:w="3123" w:type="dxa"/>
          </w:tcPr>
          <w:p w14:paraId="0E865769" w14:textId="79BDFF91" w:rsidR="00B7644B" w:rsidRDefault="00B7644B" w:rsidP="00C26E01">
            <w:pPr>
              <w:jc w:val="center"/>
            </w:pPr>
            <w:r>
              <w:t>Access to Library Funds, Vendor Price Quote, and Annual Budget of: $3000.00</w:t>
            </w:r>
          </w:p>
        </w:tc>
        <w:tc>
          <w:tcPr>
            <w:tcW w:w="3123" w:type="dxa"/>
          </w:tcPr>
          <w:p w14:paraId="09024FF2" w14:textId="2733AF1E" w:rsidR="00B7644B" w:rsidRDefault="00B7644B" w:rsidP="00C26E01">
            <w:pPr>
              <w:jc w:val="center"/>
            </w:pPr>
          </w:p>
          <w:p w14:paraId="78B84FBD" w14:textId="77777777" w:rsidR="00B7644B" w:rsidRDefault="00B7644B" w:rsidP="00C26E01">
            <w:pPr>
              <w:jc w:val="center"/>
            </w:pPr>
            <w:r>
              <w:t>SY 2013-2014</w:t>
            </w:r>
          </w:p>
          <w:p w14:paraId="66185008" w14:textId="77777777" w:rsidR="00B7644B" w:rsidRDefault="00B7644B" w:rsidP="00C26E01">
            <w:pPr>
              <w:jc w:val="center"/>
            </w:pPr>
            <w:r>
              <w:t>SY 2014-2015</w:t>
            </w:r>
          </w:p>
          <w:p w14:paraId="52D418B5" w14:textId="54D31349" w:rsidR="00B7644B" w:rsidRDefault="00B7644B" w:rsidP="00C26E01">
            <w:pPr>
              <w:jc w:val="center"/>
            </w:pPr>
            <w:r>
              <w:t>SY 2015-2016</w:t>
            </w:r>
          </w:p>
        </w:tc>
        <w:tc>
          <w:tcPr>
            <w:tcW w:w="3124" w:type="dxa"/>
          </w:tcPr>
          <w:p w14:paraId="182834D4" w14:textId="77777777" w:rsidR="00B7644B" w:rsidRDefault="00B7644B" w:rsidP="00C26E01">
            <w:pPr>
              <w:jc w:val="center"/>
            </w:pPr>
            <w:r>
              <w:t>PO &amp; Vendor Invoice,</w:t>
            </w:r>
          </w:p>
          <w:p w14:paraId="05F2409D" w14:textId="77777777" w:rsidR="00B7644B" w:rsidRDefault="00B7644B" w:rsidP="00C26E01">
            <w:pPr>
              <w:jc w:val="center"/>
            </w:pPr>
            <w:r>
              <w:t>Check-Out History Report,</w:t>
            </w:r>
          </w:p>
          <w:p w14:paraId="2DC4AF1F" w14:textId="23691DEC" w:rsidR="00B7644B" w:rsidRDefault="00B7644B" w:rsidP="00C26E01">
            <w:pPr>
              <w:jc w:val="center"/>
            </w:pPr>
          </w:p>
        </w:tc>
      </w:tr>
    </w:tbl>
    <w:p w14:paraId="197630AF" w14:textId="77777777" w:rsidR="00DF5C0E" w:rsidRDefault="00DF5C0E" w:rsidP="00F454E5"/>
    <w:p w14:paraId="6636564E" w14:textId="77777777" w:rsidR="00DF5C0E" w:rsidRDefault="00DF5C0E" w:rsidP="00F454E5"/>
    <w:p w14:paraId="4D99D909" w14:textId="77777777" w:rsidR="00DF5C0E" w:rsidRDefault="00DF5C0E" w:rsidP="00F454E5"/>
    <w:p w14:paraId="2227FAEC" w14:textId="77777777" w:rsidR="00DF5C0E" w:rsidRDefault="00DF5C0E" w:rsidP="00F454E5"/>
    <w:tbl>
      <w:tblPr>
        <w:tblStyle w:val="TableGrid"/>
        <w:tblW w:w="0" w:type="auto"/>
        <w:tblLook w:val="04A0" w:firstRow="1" w:lastRow="0" w:firstColumn="1" w:lastColumn="0" w:noHBand="0" w:noVBand="1"/>
      </w:tblPr>
      <w:tblGrid>
        <w:gridCol w:w="15616"/>
      </w:tblGrid>
      <w:tr w:rsidR="0071290A" w14:paraId="11B5A757" w14:textId="77777777" w:rsidTr="0071290A">
        <w:tc>
          <w:tcPr>
            <w:tcW w:w="15616" w:type="dxa"/>
          </w:tcPr>
          <w:p w14:paraId="00E17067" w14:textId="36513CC5" w:rsidR="0071290A" w:rsidRPr="00436B9E" w:rsidRDefault="0071290A" w:rsidP="00F454E5">
            <w:r w:rsidRPr="000A4661">
              <w:rPr>
                <w:b/>
                <w:u w:val="single"/>
              </w:rPr>
              <w:t>CONCLUSION:</w:t>
            </w:r>
            <w:r w:rsidRPr="0071290A">
              <w:rPr>
                <w:b/>
              </w:rPr>
              <w:t xml:space="preserve"> </w:t>
            </w:r>
            <w:r w:rsidR="00B7644B" w:rsidRPr="000A4661">
              <w:t xml:space="preserve">Students and teachers will be exposed </w:t>
            </w:r>
            <w:r w:rsidR="00B36709" w:rsidRPr="000A4661">
              <w:t xml:space="preserve">to </w:t>
            </w:r>
            <w:r w:rsidR="00B7644B" w:rsidRPr="000A4661">
              <w:t>innovativ</w:t>
            </w:r>
            <w:r w:rsidR="00B36709" w:rsidRPr="000A4661">
              <w:t>e technological tools that the library provides in or</w:t>
            </w:r>
            <w:r w:rsidR="00C71364" w:rsidRPr="000A4661">
              <w:t>der to support the curriculum and academic achiev</w:t>
            </w:r>
            <w:r w:rsidR="00C236A1" w:rsidRPr="000A4661">
              <w:t>ements.  Our students will be equipped with the knowledge a</w:t>
            </w:r>
            <w:r w:rsidR="003F75DB" w:rsidRPr="000A4661">
              <w:t>nd skills to become functional and productive citizens as well as lifelong learners</w:t>
            </w:r>
            <w:r w:rsidR="003F75DB" w:rsidRPr="00436B9E">
              <w:rPr>
                <w:b/>
              </w:rPr>
              <w:t xml:space="preserve">.  </w:t>
            </w:r>
            <w:r w:rsidR="00882918">
              <w:t>In the near future</w:t>
            </w:r>
            <w:r w:rsidR="00436B9E" w:rsidRPr="00436B9E">
              <w:t>, BMS library media center will be transformed into a modern day virtu</w:t>
            </w:r>
            <w:r w:rsidR="00882918">
              <w:t>al library for patrons to enjoy at any time of the day.</w:t>
            </w:r>
          </w:p>
          <w:p w14:paraId="4A9D5AEA" w14:textId="77777777" w:rsidR="0071290A" w:rsidRDefault="0071290A" w:rsidP="00F454E5"/>
        </w:tc>
      </w:tr>
    </w:tbl>
    <w:p w14:paraId="5C096F6B" w14:textId="77777777" w:rsidR="003F75DB" w:rsidRDefault="003F75DB" w:rsidP="00F454E5"/>
    <w:p w14:paraId="3E8A21B2" w14:textId="77777777" w:rsidR="0071290A" w:rsidRDefault="0071290A" w:rsidP="00F454E5"/>
    <w:p w14:paraId="6FE132A2" w14:textId="77777777" w:rsidR="000E21D0" w:rsidRDefault="000E21D0" w:rsidP="00F454E5"/>
    <w:p w14:paraId="2D60716E" w14:textId="77777777" w:rsidR="000E21D0" w:rsidRDefault="000E21D0" w:rsidP="00F454E5"/>
    <w:p w14:paraId="67EC571C" w14:textId="77777777" w:rsidR="000E21D0" w:rsidRDefault="000E21D0" w:rsidP="00F454E5"/>
    <w:p w14:paraId="70D6B851" w14:textId="77777777" w:rsidR="000E21D0" w:rsidRDefault="000E21D0" w:rsidP="00F454E5"/>
    <w:p w14:paraId="7869F1E2" w14:textId="77777777" w:rsidR="000E21D0" w:rsidRDefault="000E21D0" w:rsidP="00F454E5"/>
    <w:p w14:paraId="1371720D" w14:textId="77777777" w:rsidR="000E21D0" w:rsidRDefault="000E21D0" w:rsidP="00F454E5"/>
    <w:p w14:paraId="02311573" w14:textId="77777777" w:rsidR="000E21D0" w:rsidRDefault="000E21D0" w:rsidP="00F454E5"/>
    <w:p w14:paraId="30107D26" w14:textId="77777777" w:rsidR="000E21D0" w:rsidRDefault="000E21D0" w:rsidP="00F454E5"/>
    <w:p w14:paraId="039DE045" w14:textId="77777777" w:rsidR="000E21D0" w:rsidRDefault="000E21D0" w:rsidP="00F454E5"/>
    <w:p w14:paraId="5AB169CB" w14:textId="77777777" w:rsidR="000E21D0" w:rsidRDefault="000E21D0" w:rsidP="00F454E5"/>
    <w:p w14:paraId="63346976" w14:textId="77777777" w:rsidR="000E21D0" w:rsidRDefault="000E21D0" w:rsidP="00F454E5"/>
    <w:p w14:paraId="6CBEB01A" w14:textId="77777777" w:rsidR="000E21D0" w:rsidRDefault="000E21D0" w:rsidP="00F454E5"/>
    <w:p w14:paraId="6A76C649" w14:textId="77777777" w:rsidR="000E21D0" w:rsidRDefault="000E21D0" w:rsidP="00F454E5"/>
    <w:p w14:paraId="69A1CDA3" w14:textId="77777777" w:rsidR="000E21D0" w:rsidRDefault="000E21D0" w:rsidP="00F454E5"/>
    <w:p w14:paraId="7F5ACE5D" w14:textId="77777777" w:rsidR="000E21D0" w:rsidRDefault="000E21D0" w:rsidP="00F454E5"/>
    <w:p w14:paraId="59ABB20E" w14:textId="77777777" w:rsidR="000E21D0" w:rsidRDefault="000E21D0" w:rsidP="00F454E5"/>
    <w:p w14:paraId="2ADAAF0F" w14:textId="77777777" w:rsidR="000E21D0" w:rsidRDefault="000E21D0" w:rsidP="00F454E5"/>
    <w:p w14:paraId="227AA27A" w14:textId="77777777" w:rsidR="000E21D0" w:rsidRDefault="000E21D0" w:rsidP="00F454E5"/>
    <w:p w14:paraId="55B7D57F" w14:textId="77777777" w:rsidR="000E21D0" w:rsidRDefault="000E21D0" w:rsidP="00F454E5"/>
    <w:p w14:paraId="0886454D" w14:textId="77777777" w:rsidR="000E21D0" w:rsidRDefault="000E21D0" w:rsidP="00F454E5"/>
    <w:p w14:paraId="221D5E7C" w14:textId="77777777" w:rsidR="000E21D0" w:rsidRDefault="000E21D0" w:rsidP="00F454E5"/>
    <w:p w14:paraId="543B7ABC" w14:textId="77777777" w:rsidR="0071290A" w:rsidRDefault="0071290A" w:rsidP="00F454E5"/>
    <w:p w14:paraId="24B5A4F4" w14:textId="733DD8B7" w:rsidR="0071290A" w:rsidRPr="000E21D0" w:rsidRDefault="0071290A" w:rsidP="0071290A">
      <w:pPr>
        <w:rPr>
          <w:b/>
          <w:sz w:val="40"/>
          <w:szCs w:val="40"/>
        </w:rPr>
      </w:pPr>
      <w:r w:rsidRPr="000E21D0">
        <w:rPr>
          <w:b/>
          <w:sz w:val="40"/>
          <w:szCs w:val="40"/>
        </w:rPr>
        <w:lastRenderedPageBreak/>
        <w:t>III.  AUTOMATION SYSTEM</w:t>
      </w:r>
    </w:p>
    <w:p w14:paraId="6785ED65" w14:textId="77777777" w:rsidR="0071290A" w:rsidRDefault="0071290A" w:rsidP="0071290A"/>
    <w:tbl>
      <w:tblPr>
        <w:tblStyle w:val="TableGrid"/>
        <w:tblW w:w="0" w:type="auto"/>
        <w:tblLook w:val="04A0" w:firstRow="1" w:lastRow="0" w:firstColumn="1" w:lastColumn="0" w:noHBand="0" w:noVBand="1"/>
      </w:tblPr>
      <w:tblGrid>
        <w:gridCol w:w="15616"/>
      </w:tblGrid>
      <w:tr w:rsidR="0071290A" w14:paraId="1E04DDC6" w14:textId="77777777" w:rsidTr="00B0755C">
        <w:tc>
          <w:tcPr>
            <w:tcW w:w="15616" w:type="dxa"/>
          </w:tcPr>
          <w:p w14:paraId="17F123D8" w14:textId="28240CBE" w:rsidR="0071290A" w:rsidRPr="0071290A" w:rsidRDefault="0071290A" w:rsidP="00B0755C">
            <w:pPr>
              <w:rPr>
                <w:b/>
              </w:rPr>
            </w:pPr>
            <w:proofErr w:type="gramStart"/>
            <w:r w:rsidRPr="0071290A">
              <w:rPr>
                <w:b/>
              </w:rPr>
              <w:t>NEEDS  ADDRESSED</w:t>
            </w:r>
            <w:proofErr w:type="gramEnd"/>
            <w:r w:rsidRPr="0071290A">
              <w:rPr>
                <w:b/>
              </w:rPr>
              <w:t xml:space="preserve">:  </w:t>
            </w:r>
            <w:r w:rsidR="00034D97" w:rsidRPr="000A4661">
              <w:t xml:space="preserve">Due to the beginning of this school year, our entire computers that support our Library World software were stolen along with our back-up external drives.  </w:t>
            </w:r>
            <w:r w:rsidR="00882918">
              <w:t>Unfortunately, w</w:t>
            </w:r>
            <w:r w:rsidR="00034D97" w:rsidRPr="000A4661">
              <w:t>e lost</w:t>
            </w:r>
            <w:r w:rsidR="00882918">
              <w:t xml:space="preserve"> our entire collection.  As a result</w:t>
            </w:r>
            <w:r w:rsidR="00034D97" w:rsidRPr="000A4661">
              <w:t xml:space="preserve">, we are still working on downloading MARC records for books in our collection.  We recently received a computer </w:t>
            </w:r>
            <w:r w:rsidR="00015ACD" w:rsidRPr="000A4661">
              <w:t>system, which</w:t>
            </w:r>
            <w:r w:rsidR="00034D97" w:rsidRPr="000A4661">
              <w:t xml:space="preserve"> will contain our library automation collection and OPAC (On-line Public Access Collection) information for patron use.  </w:t>
            </w:r>
          </w:p>
          <w:p w14:paraId="18F8DB61" w14:textId="77777777" w:rsidR="0071290A" w:rsidRDefault="0071290A" w:rsidP="00B0755C"/>
        </w:tc>
      </w:tr>
    </w:tbl>
    <w:p w14:paraId="3BBCBDFC" w14:textId="77777777" w:rsidR="0071290A" w:rsidRDefault="0071290A" w:rsidP="0071290A"/>
    <w:p w14:paraId="52D14A35" w14:textId="77777777" w:rsidR="0071290A" w:rsidRDefault="0071290A" w:rsidP="0071290A"/>
    <w:p w14:paraId="4218AF0B" w14:textId="0D73765D" w:rsidR="0071290A" w:rsidRPr="00015ACD" w:rsidRDefault="0071290A" w:rsidP="0071290A">
      <w:pPr>
        <w:rPr>
          <w:sz w:val="28"/>
          <w:szCs w:val="28"/>
        </w:rPr>
      </w:pPr>
      <w:r w:rsidRPr="00015ACD">
        <w:rPr>
          <w:b/>
          <w:sz w:val="28"/>
          <w:szCs w:val="28"/>
          <w:u w:val="single"/>
        </w:rPr>
        <w:t>PROGRAM GOAL:</w:t>
      </w:r>
      <w:r w:rsidR="00034D97" w:rsidRPr="00015ACD">
        <w:rPr>
          <w:b/>
          <w:sz w:val="28"/>
          <w:szCs w:val="28"/>
        </w:rPr>
        <w:t xml:space="preserve">  </w:t>
      </w:r>
      <w:r w:rsidR="00034D97" w:rsidRPr="00015ACD">
        <w:rPr>
          <w:sz w:val="28"/>
          <w:szCs w:val="28"/>
        </w:rPr>
        <w:t xml:space="preserve">To </w:t>
      </w:r>
      <w:r w:rsidR="0052033F" w:rsidRPr="00015ACD">
        <w:rPr>
          <w:sz w:val="28"/>
          <w:szCs w:val="28"/>
        </w:rPr>
        <w:t xml:space="preserve">complete </w:t>
      </w:r>
      <w:r w:rsidR="00EB6405" w:rsidRPr="00015ACD">
        <w:rPr>
          <w:sz w:val="28"/>
          <w:szCs w:val="28"/>
        </w:rPr>
        <w:t>downloading and importing</w:t>
      </w:r>
      <w:r w:rsidR="0052033F" w:rsidRPr="00015ACD">
        <w:rPr>
          <w:sz w:val="28"/>
          <w:szCs w:val="28"/>
        </w:rPr>
        <w:t xml:space="preserve"> MARC records in our Library World automation system and be able to access the information for sear</w:t>
      </w:r>
      <w:r w:rsidR="00EB6405" w:rsidRPr="00015ACD">
        <w:rPr>
          <w:sz w:val="28"/>
          <w:szCs w:val="28"/>
        </w:rPr>
        <w:t>ching for book and eBoo</w:t>
      </w:r>
      <w:r w:rsidR="00092D72">
        <w:rPr>
          <w:sz w:val="28"/>
          <w:szCs w:val="28"/>
        </w:rPr>
        <w:t xml:space="preserve">k titles as well as checking in and </w:t>
      </w:r>
      <w:r w:rsidR="00EB6405" w:rsidRPr="00015ACD">
        <w:rPr>
          <w:sz w:val="28"/>
          <w:szCs w:val="28"/>
        </w:rPr>
        <w:t xml:space="preserve">out materials and equipment. </w:t>
      </w:r>
    </w:p>
    <w:p w14:paraId="42D05C3D" w14:textId="030821F3" w:rsidR="009E149F" w:rsidRPr="00015ACD" w:rsidRDefault="009E149F" w:rsidP="0071290A">
      <w:pPr>
        <w:rPr>
          <w:sz w:val="28"/>
          <w:szCs w:val="28"/>
        </w:rPr>
      </w:pPr>
      <w:r w:rsidRPr="00015ACD">
        <w:rPr>
          <w:sz w:val="28"/>
          <w:szCs w:val="28"/>
        </w:rPr>
        <w:t>To develop a web based on-line public access to our collection for school community to browse through and check-out</w:t>
      </w:r>
      <w:r w:rsidR="002F78A0" w:rsidRPr="00015ACD">
        <w:rPr>
          <w:sz w:val="28"/>
          <w:szCs w:val="28"/>
        </w:rPr>
        <w:t>/in</w:t>
      </w:r>
      <w:r w:rsidRPr="00015ACD">
        <w:rPr>
          <w:sz w:val="28"/>
          <w:szCs w:val="28"/>
        </w:rPr>
        <w:t xml:space="preserve"> our eBooks collection independently</w:t>
      </w:r>
      <w:r w:rsidR="0084489B" w:rsidRPr="00015ACD">
        <w:rPr>
          <w:sz w:val="28"/>
          <w:szCs w:val="28"/>
        </w:rPr>
        <w:t>.</w:t>
      </w:r>
      <w:r w:rsidRPr="00015ACD">
        <w:rPr>
          <w:sz w:val="28"/>
          <w:szCs w:val="28"/>
        </w:rPr>
        <w:t xml:space="preserve"> </w:t>
      </w:r>
    </w:p>
    <w:p w14:paraId="430DEDE0" w14:textId="77777777" w:rsidR="0071290A" w:rsidRPr="00015ACD" w:rsidRDefault="0071290A" w:rsidP="0071290A">
      <w:pPr>
        <w:rPr>
          <w:sz w:val="28"/>
          <w:szCs w:val="28"/>
        </w:rPr>
      </w:pPr>
    </w:p>
    <w:p w14:paraId="086B8258" w14:textId="77777777" w:rsidR="0071290A" w:rsidRPr="00015ACD" w:rsidRDefault="0071290A" w:rsidP="0071290A">
      <w:pPr>
        <w:rPr>
          <w:b/>
          <w:sz w:val="28"/>
          <w:szCs w:val="28"/>
          <w:u w:val="single"/>
        </w:rPr>
      </w:pPr>
      <w:r w:rsidRPr="00015ACD">
        <w:rPr>
          <w:b/>
          <w:sz w:val="28"/>
          <w:szCs w:val="28"/>
          <w:u w:val="single"/>
        </w:rPr>
        <w:t>OBJECTIVES:</w:t>
      </w:r>
    </w:p>
    <w:p w14:paraId="6EF0709C" w14:textId="77777777" w:rsidR="00EB6405" w:rsidRPr="00015ACD" w:rsidRDefault="00EB6405" w:rsidP="0071290A">
      <w:pPr>
        <w:rPr>
          <w:b/>
          <w:sz w:val="28"/>
          <w:szCs w:val="28"/>
        </w:rPr>
      </w:pPr>
    </w:p>
    <w:p w14:paraId="191D04E3" w14:textId="3E7F873D" w:rsidR="00EB6405" w:rsidRPr="00015ACD" w:rsidRDefault="00EB6405" w:rsidP="0071290A">
      <w:pPr>
        <w:rPr>
          <w:sz w:val="28"/>
          <w:szCs w:val="28"/>
        </w:rPr>
      </w:pPr>
      <w:r w:rsidRPr="00015ACD">
        <w:rPr>
          <w:sz w:val="28"/>
          <w:szCs w:val="28"/>
        </w:rPr>
        <w:t xml:space="preserve">3.1 </w:t>
      </w:r>
      <w:r w:rsidRPr="00015ACD">
        <w:rPr>
          <w:sz w:val="28"/>
          <w:szCs w:val="28"/>
        </w:rPr>
        <w:tab/>
        <w:t>By August 2013, the library will complete importing MARC records into Library World and be fully operational in time for the beginning of th</w:t>
      </w:r>
      <w:r w:rsidR="00092D72">
        <w:rPr>
          <w:sz w:val="28"/>
          <w:szCs w:val="28"/>
        </w:rPr>
        <w:t>is school year 2013-2014.</w:t>
      </w:r>
    </w:p>
    <w:p w14:paraId="5BD8641A" w14:textId="4CCE880B" w:rsidR="002F78A0" w:rsidRPr="000E21D0" w:rsidRDefault="00EB6405" w:rsidP="0071290A">
      <w:pPr>
        <w:rPr>
          <w:sz w:val="28"/>
          <w:szCs w:val="28"/>
        </w:rPr>
      </w:pPr>
      <w:r w:rsidRPr="00015ACD">
        <w:rPr>
          <w:sz w:val="28"/>
          <w:szCs w:val="28"/>
        </w:rPr>
        <w:t>3.2</w:t>
      </w:r>
      <w:r w:rsidRPr="00015ACD">
        <w:rPr>
          <w:sz w:val="28"/>
          <w:szCs w:val="28"/>
        </w:rPr>
        <w:tab/>
      </w:r>
      <w:r w:rsidR="002F78A0" w:rsidRPr="00015ACD">
        <w:rPr>
          <w:sz w:val="28"/>
          <w:szCs w:val="28"/>
        </w:rPr>
        <w:t xml:space="preserve">By Jan 2014, 2015, 2016, the library will purchase an </w:t>
      </w:r>
      <w:r w:rsidR="0084489B" w:rsidRPr="00015ACD">
        <w:rPr>
          <w:sz w:val="28"/>
          <w:szCs w:val="28"/>
        </w:rPr>
        <w:t>annual web based online resource</w:t>
      </w:r>
      <w:r w:rsidR="002F78A0" w:rsidRPr="00015ACD">
        <w:rPr>
          <w:sz w:val="28"/>
          <w:szCs w:val="28"/>
        </w:rPr>
        <w:t xml:space="preserve"> to Lib</w:t>
      </w:r>
      <w:r w:rsidR="00092D72">
        <w:rPr>
          <w:sz w:val="28"/>
          <w:szCs w:val="28"/>
        </w:rPr>
        <w:t xml:space="preserve">rary World for school library patrons </w:t>
      </w:r>
      <w:r w:rsidR="002F78A0" w:rsidRPr="00015ACD">
        <w:rPr>
          <w:sz w:val="28"/>
          <w:szCs w:val="28"/>
        </w:rPr>
        <w:t xml:space="preserve">to access 24/7.  </w:t>
      </w:r>
    </w:p>
    <w:p w14:paraId="031EDF4F" w14:textId="77777777" w:rsidR="000A4661" w:rsidRDefault="000A4661" w:rsidP="0071290A">
      <w:pPr>
        <w:rPr>
          <w:b/>
        </w:rPr>
      </w:pPr>
    </w:p>
    <w:p w14:paraId="52698CCD" w14:textId="77777777" w:rsidR="000A4661" w:rsidRPr="0071290A" w:rsidRDefault="000A4661" w:rsidP="0071290A">
      <w:pPr>
        <w:rPr>
          <w:b/>
        </w:rPr>
      </w:pPr>
    </w:p>
    <w:p w14:paraId="1F7426E3" w14:textId="77777777" w:rsidR="0071290A" w:rsidRDefault="0071290A" w:rsidP="0071290A"/>
    <w:tbl>
      <w:tblPr>
        <w:tblStyle w:val="TableGrid"/>
        <w:tblW w:w="0" w:type="auto"/>
        <w:tblLook w:val="04A0" w:firstRow="1" w:lastRow="0" w:firstColumn="1" w:lastColumn="0" w:noHBand="0" w:noVBand="1"/>
      </w:tblPr>
      <w:tblGrid>
        <w:gridCol w:w="3123"/>
        <w:gridCol w:w="3123"/>
        <w:gridCol w:w="3123"/>
        <w:gridCol w:w="3123"/>
        <w:gridCol w:w="3124"/>
      </w:tblGrid>
      <w:tr w:rsidR="0071290A" w14:paraId="3043E212" w14:textId="77777777" w:rsidTr="00B0755C">
        <w:tc>
          <w:tcPr>
            <w:tcW w:w="3123" w:type="dxa"/>
          </w:tcPr>
          <w:p w14:paraId="46049FCA" w14:textId="77777777" w:rsidR="0071290A" w:rsidRPr="0071290A" w:rsidRDefault="0071290A" w:rsidP="00B0755C">
            <w:pPr>
              <w:rPr>
                <w:b/>
              </w:rPr>
            </w:pPr>
            <w:r w:rsidRPr="0071290A">
              <w:rPr>
                <w:b/>
              </w:rPr>
              <w:t>ACTION STEPS:</w:t>
            </w:r>
          </w:p>
        </w:tc>
        <w:tc>
          <w:tcPr>
            <w:tcW w:w="3123" w:type="dxa"/>
          </w:tcPr>
          <w:p w14:paraId="3A72F39B" w14:textId="77777777" w:rsidR="0071290A" w:rsidRDefault="0071290A" w:rsidP="00B0755C">
            <w:pPr>
              <w:jc w:val="center"/>
              <w:rPr>
                <w:b/>
              </w:rPr>
            </w:pPr>
            <w:r w:rsidRPr="0071290A">
              <w:rPr>
                <w:b/>
              </w:rPr>
              <w:t>RESPONSIBLE</w:t>
            </w:r>
          </w:p>
          <w:p w14:paraId="66F85860" w14:textId="77777777" w:rsidR="0071290A" w:rsidRPr="0071290A" w:rsidRDefault="0071290A" w:rsidP="00B0755C">
            <w:pPr>
              <w:jc w:val="center"/>
              <w:rPr>
                <w:b/>
              </w:rPr>
            </w:pPr>
            <w:r w:rsidRPr="0071290A">
              <w:rPr>
                <w:b/>
              </w:rPr>
              <w:t>PARTY</w:t>
            </w:r>
          </w:p>
        </w:tc>
        <w:tc>
          <w:tcPr>
            <w:tcW w:w="3123" w:type="dxa"/>
          </w:tcPr>
          <w:p w14:paraId="60633743" w14:textId="77777777" w:rsidR="0071290A" w:rsidRPr="0071290A" w:rsidRDefault="0071290A" w:rsidP="00B0755C">
            <w:pPr>
              <w:rPr>
                <w:b/>
              </w:rPr>
            </w:pPr>
            <w:r w:rsidRPr="0071290A">
              <w:rPr>
                <w:b/>
              </w:rPr>
              <w:t>RESOURCES</w:t>
            </w:r>
          </w:p>
        </w:tc>
        <w:tc>
          <w:tcPr>
            <w:tcW w:w="3123" w:type="dxa"/>
          </w:tcPr>
          <w:p w14:paraId="594BDDC1" w14:textId="77777777" w:rsidR="0071290A" w:rsidRPr="0071290A" w:rsidRDefault="0071290A" w:rsidP="00B0755C">
            <w:pPr>
              <w:rPr>
                <w:b/>
              </w:rPr>
            </w:pPr>
            <w:r w:rsidRPr="0071290A">
              <w:rPr>
                <w:b/>
              </w:rPr>
              <w:t>TIMELINE</w:t>
            </w:r>
          </w:p>
        </w:tc>
        <w:tc>
          <w:tcPr>
            <w:tcW w:w="3124" w:type="dxa"/>
          </w:tcPr>
          <w:p w14:paraId="4E871BD7" w14:textId="77777777" w:rsidR="0071290A" w:rsidRPr="0071290A" w:rsidRDefault="0071290A" w:rsidP="00B0755C">
            <w:pPr>
              <w:jc w:val="center"/>
              <w:rPr>
                <w:b/>
              </w:rPr>
            </w:pPr>
            <w:r w:rsidRPr="0071290A">
              <w:rPr>
                <w:b/>
              </w:rPr>
              <w:t>INDICATORS  OF COMPLETION</w:t>
            </w:r>
          </w:p>
        </w:tc>
      </w:tr>
      <w:tr w:rsidR="0071290A" w14:paraId="7529E232" w14:textId="77777777" w:rsidTr="00B0755C">
        <w:tc>
          <w:tcPr>
            <w:tcW w:w="3123" w:type="dxa"/>
          </w:tcPr>
          <w:p w14:paraId="374493A6" w14:textId="3A5CA998" w:rsidR="0071290A" w:rsidRDefault="002F78A0" w:rsidP="00B0755C">
            <w:r>
              <w:t>3.1 Exporting/Importing MARC records for library automation</w:t>
            </w:r>
            <w:r w:rsidR="009B399C">
              <w:t xml:space="preserve"> and actual use of automation system</w:t>
            </w:r>
          </w:p>
        </w:tc>
        <w:tc>
          <w:tcPr>
            <w:tcW w:w="3123" w:type="dxa"/>
          </w:tcPr>
          <w:p w14:paraId="178524BA" w14:textId="77777777" w:rsidR="0071290A" w:rsidRDefault="0071290A" w:rsidP="00C26E01">
            <w:pPr>
              <w:jc w:val="center"/>
            </w:pPr>
          </w:p>
          <w:p w14:paraId="5CE1093D" w14:textId="641340CE" w:rsidR="002F78A0" w:rsidRDefault="00092D72" w:rsidP="00C26E01">
            <w:pPr>
              <w:jc w:val="center"/>
            </w:pPr>
            <w:r>
              <w:t xml:space="preserve">Certified </w:t>
            </w:r>
            <w:r w:rsidR="002F78A0">
              <w:t>Librarian</w:t>
            </w:r>
          </w:p>
        </w:tc>
        <w:tc>
          <w:tcPr>
            <w:tcW w:w="3123" w:type="dxa"/>
          </w:tcPr>
          <w:p w14:paraId="402C635E" w14:textId="2B93F149" w:rsidR="0071290A" w:rsidRDefault="002F78A0" w:rsidP="00C26E01">
            <w:pPr>
              <w:jc w:val="center"/>
            </w:pPr>
            <w:r>
              <w:t>Computers with internet, books and web site.</w:t>
            </w:r>
          </w:p>
        </w:tc>
        <w:tc>
          <w:tcPr>
            <w:tcW w:w="3123" w:type="dxa"/>
          </w:tcPr>
          <w:p w14:paraId="01ECF0CF" w14:textId="56F7F5E7" w:rsidR="0071290A" w:rsidRDefault="002F78A0" w:rsidP="00C26E01">
            <w:pPr>
              <w:jc w:val="center"/>
            </w:pPr>
            <w:r>
              <w:t>August 2013</w:t>
            </w:r>
          </w:p>
        </w:tc>
        <w:tc>
          <w:tcPr>
            <w:tcW w:w="3124" w:type="dxa"/>
          </w:tcPr>
          <w:p w14:paraId="79DED8A3" w14:textId="11FF2F8C" w:rsidR="0071290A" w:rsidRDefault="009B399C" w:rsidP="00C26E01">
            <w:pPr>
              <w:jc w:val="center"/>
            </w:pPr>
            <w:r>
              <w:t>MARC records in our library automation and the utilization of the automation system.</w:t>
            </w:r>
          </w:p>
        </w:tc>
      </w:tr>
      <w:tr w:rsidR="0071290A" w14:paraId="12CEABB8" w14:textId="77777777" w:rsidTr="00B0755C">
        <w:tc>
          <w:tcPr>
            <w:tcW w:w="3123" w:type="dxa"/>
          </w:tcPr>
          <w:p w14:paraId="62D7882E" w14:textId="05CFD98A" w:rsidR="0071290A" w:rsidRDefault="009B399C" w:rsidP="00B0755C">
            <w:proofErr w:type="gramStart"/>
            <w:r>
              <w:t>3.2  Procurement</w:t>
            </w:r>
            <w:proofErr w:type="gramEnd"/>
            <w:r>
              <w:t xml:space="preserve"> of Library World web based collection</w:t>
            </w:r>
          </w:p>
        </w:tc>
        <w:tc>
          <w:tcPr>
            <w:tcW w:w="3123" w:type="dxa"/>
          </w:tcPr>
          <w:p w14:paraId="01903BD5" w14:textId="51AA1453" w:rsidR="0071290A" w:rsidRDefault="00092D72" w:rsidP="00C26E01">
            <w:pPr>
              <w:jc w:val="center"/>
            </w:pPr>
            <w:r>
              <w:t xml:space="preserve">Certified </w:t>
            </w:r>
            <w:r w:rsidR="009B399C">
              <w:t>Librarian AND MUNIS Approvers</w:t>
            </w:r>
          </w:p>
        </w:tc>
        <w:tc>
          <w:tcPr>
            <w:tcW w:w="3123" w:type="dxa"/>
          </w:tcPr>
          <w:p w14:paraId="57B17215" w14:textId="77777777" w:rsidR="0071290A" w:rsidRDefault="009B399C" w:rsidP="00C26E01">
            <w:pPr>
              <w:jc w:val="center"/>
            </w:pPr>
            <w:r>
              <w:t>Vendor Price Quote and Access to library funds</w:t>
            </w:r>
          </w:p>
          <w:p w14:paraId="15541C2B" w14:textId="386A7C18" w:rsidR="009B399C" w:rsidRDefault="009B399C" w:rsidP="00C26E01">
            <w:pPr>
              <w:jc w:val="center"/>
            </w:pPr>
            <w:r>
              <w:t>Annual Budget:  $450.00</w:t>
            </w:r>
          </w:p>
        </w:tc>
        <w:tc>
          <w:tcPr>
            <w:tcW w:w="3123" w:type="dxa"/>
          </w:tcPr>
          <w:p w14:paraId="68278466" w14:textId="77777777" w:rsidR="0071290A" w:rsidRDefault="009B399C" w:rsidP="00C26E01">
            <w:pPr>
              <w:jc w:val="center"/>
            </w:pPr>
            <w:r>
              <w:t>On-going</w:t>
            </w:r>
          </w:p>
          <w:p w14:paraId="166BC1A0" w14:textId="77777777" w:rsidR="009B399C" w:rsidRDefault="009B399C" w:rsidP="00C26E01">
            <w:pPr>
              <w:jc w:val="center"/>
            </w:pPr>
            <w:r>
              <w:t>SY 2013-2014</w:t>
            </w:r>
          </w:p>
          <w:p w14:paraId="12DFC93B" w14:textId="77777777" w:rsidR="009B399C" w:rsidRDefault="009B399C" w:rsidP="00C26E01">
            <w:pPr>
              <w:jc w:val="center"/>
            </w:pPr>
            <w:r>
              <w:t>SY 2014-2015</w:t>
            </w:r>
          </w:p>
          <w:p w14:paraId="56C96388" w14:textId="23202043" w:rsidR="009B399C" w:rsidRDefault="009B399C" w:rsidP="00C26E01">
            <w:pPr>
              <w:jc w:val="center"/>
            </w:pPr>
            <w:r>
              <w:t>SY 2015-2016</w:t>
            </w:r>
          </w:p>
        </w:tc>
        <w:tc>
          <w:tcPr>
            <w:tcW w:w="3124" w:type="dxa"/>
          </w:tcPr>
          <w:p w14:paraId="26626598" w14:textId="77777777" w:rsidR="0071290A" w:rsidRDefault="009B399C" w:rsidP="00C26E01">
            <w:pPr>
              <w:jc w:val="center"/>
            </w:pPr>
            <w:r>
              <w:t xml:space="preserve">PO and </w:t>
            </w:r>
            <w:r w:rsidR="0084489B">
              <w:t>Vendor Invoice</w:t>
            </w:r>
          </w:p>
          <w:p w14:paraId="06FC2972" w14:textId="73E454BB" w:rsidR="0084489B" w:rsidRDefault="0084489B" w:rsidP="00C26E01">
            <w:pPr>
              <w:jc w:val="center"/>
            </w:pPr>
            <w:r>
              <w:t>Availability of web based resource</w:t>
            </w:r>
          </w:p>
        </w:tc>
      </w:tr>
    </w:tbl>
    <w:p w14:paraId="714E9C23" w14:textId="77777777" w:rsidR="0071290A" w:rsidRDefault="0071290A" w:rsidP="0071290A"/>
    <w:p w14:paraId="6FC8CCCB" w14:textId="77777777" w:rsidR="0071290A" w:rsidRDefault="0071290A" w:rsidP="0071290A"/>
    <w:tbl>
      <w:tblPr>
        <w:tblStyle w:val="TableGrid"/>
        <w:tblW w:w="0" w:type="auto"/>
        <w:tblLook w:val="04A0" w:firstRow="1" w:lastRow="0" w:firstColumn="1" w:lastColumn="0" w:noHBand="0" w:noVBand="1"/>
      </w:tblPr>
      <w:tblGrid>
        <w:gridCol w:w="15616"/>
      </w:tblGrid>
      <w:tr w:rsidR="0071290A" w14:paraId="60C5C270" w14:textId="77777777" w:rsidTr="00B0755C">
        <w:tc>
          <w:tcPr>
            <w:tcW w:w="15616" w:type="dxa"/>
          </w:tcPr>
          <w:p w14:paraId="05657F1C" w14:textId="5FC43493" w:rsidR="0071290A" w:rsidRPr="000A4661" w:rsidRDefault="0071290A" w:rsidP="00B0755C">
            <w:r w:rsidRPr="003F6FA9">
              <w:rPr>
                <w:b/>
                <w:u w:val="single"/>
              </w:rPr>
              <w:t>CONCLUSION:</w:t>
            </w:r>
            <w:r w:rsidRPr="0071290A">
              <w:rPr>
                <w:b/>
              </w:rPr>
              <w:t xml:space="preserve"> </w:t>
            </w:r>
            <w:r w:rsidR="000A4661">
              <w:t>Students</w:t>
            </w:r>
            <w:r w:rsidR="003F6FA9">
              <w:t xml:space="preserve"> need to be independent learners, information seekers, and technology literate </w:t>
            </w:r>
            <w:r w:rsidR="000A4661">
              <w:t xml:space="preserve">in </w:t>
            </w:r>
            <w:r w:rsidR="00092D72">
              <w:t>order to obtain</w:t>
            </w:r>
            <w:r w:rsidR="000A4661">
              <w:t xml:space="preserve"> the </w:t>
            </w:r>
            <w:r w:rsidR="003F6FA9">
              <w:t>inf</w:t>
            </w:r>
            <w:r w:rsidR="00092D72">
              <w:t xml:space="preserve">ormation and resources for </w:t>
            </w:r>
            <w:r w:rsidR="000A4661">
              <w:t xml:space="preserve">academic and social needs.  Library resources should be available for students to access anytime—anywhere.  </w:t>
            </w:r>
          </w:p>
          <w:p w14:paraId="21CA1649" w14:textId="77777777" w:rsidR="0071290A" w:rsidRDefault="0071290A" w:rsidP="00B0755C"/>
        </w:tc>
      </w:tr>
    </w:tbl>
    <w:p w14:paraId="16F41BC0" w14:textId="77777777" w:rsidR="0071290A" w:rsidRDefault="0071290A" w:rsidP="00F454E5"/>
    <w:p w14:paraId="2DD94561" w14:textId="77777777" w:rsidR="0071290A" w:rsidRDefault="0071290A" w:rsidP="00F454E5"/>
    <w:p w14:paraId="03476FA9" w14:textId="77777777" w:rsidR="0071290A" w:rsidRDefault="0071290A" w:rsidP="00F454E5"/>
    <w:p w14:paraId="66935C91" w14:textId="77777777" w:rsidR="0071290A" w:rsidRDefault="0071290A" w:rsidP="00F454E5"/>
    <w:p w14:paraId="5028190A" w14:textId="77777777" w:rsidR="00015ACD" w:rsidRDefault="00015ACD" w:rsidP="00F454E5"/>
    <w:p w14:paraId="2D556A47" w14:textId="77777777" w:rsidR="00015ACD" w:rsidRDefault="00015ACD" w:rsidP="00F454E5"/>
    <w:p w14:paraId="40DAF0DF" w14:textId="77777777" w:rsidR="00015ACD" w:rsidRDefault="00015ACD" w:rsidP="00F454E5"/>
    <w:p w14:paraId="2A577501" w14:textId="77777777" w:rsidR="00015ACD" w:rsidRDefault="00015ACD" w:rsidP="00F454E5"/>
    <w:p w14:paraId="7830609B" w14:textId="77777777" w:rsidR="00015ACD" w:rsidRDefault="00015ACD" w:rsidP="00F454E5"/>
    <w:p w14:paraId="72F711D1" w14:textId="77777777" w:rsidR="00015ACD" w:rsidRDefault="00015ACD" w:rsidP="00F454E5"/>
    <w:p w14:paraId="0B737458" w14:textId="77777777" w:rsidR="00015ACD" w:rsidRDefault="00015ACD" w:rsidP="00F454E5"/>
    <w:p w14:paraId="6742F95B" w14:textId="77777777" w:rsidR="00015ACD" w:rsidRDefault="00015ACD" w:rsidP="00F454E5"/>
    <w:p w14:paraId="0F650A67" w14:textId="77777777" w:rsidR="00015ACD" w:rsidRDefault="00015ACD" w:rsidP="00F454E5"/>
    <w:p w14:paraId="5BBE87C6" w14:textId="77777777" w:rsidR="000E21D0" w:rsidRDefault="000E21D0" w:rsidP="00F454E5"/>
    <w:p w14:paraId="376B90C5" w14:textId="77777777" w:rsidR="000E21D0" w:rsidRDefault="000E21D0" w:rsidP="00F454E5"/>
    <w:p w14:paraId="349DA73D" w14:textId="77777777" w:rsidR="000E21D0" w:rsidRDefault="000E21D0" w:rsidP="00F454E5"/>
    <w:p w14:paraId="1F25A88D" w14:textId="77777777" w:rsidR="000E21D0" w:rsidRDefault="000E21D0" w:rsidP="00F454E5"/>
    <w:p w14:paraId="02BFF774" w14:textId="77777777" w:rsidR="000E21D0" w:rsidRDefault="000E21D0" w:rsidP="00F454E5"/>
    <w:p w14:paraId="1984C288" w14:textId="77777777" w:rsidR="000E21D0" w:rsidRDefault="000E21D0" w:rsidP="00F454E5"/>
    <w:p w14:paraId="1527A764" w14:textId="77777777" w:rsidR="000E21D0" w:rsidRDefault="000E21D0" w:rsidP="00F454E5"/>
    <w:p w14:paraId="2D4D527D" w14:textId="77777777" w:rsidR="000E21D0" w:rsidRDefault="000E21D0" w:rsidP="00F454E5"/>
    <w:p w14:paraId="0A6250DE" w14:textId="77777777" w:rsidR="000E21D0" w:rsidRDefault="000E21D0" w:rsidP="00F454E5"/>
    <w:p w14:paraId="78C504C0" w14:textId="77777777" w:rsidR="000E21D0" w:rsidRDefault="000E21D0" w:rsidP="00F454E5"/>
    <w:p w14:paraId="39542B1E" w14:textId="77777777" w:rsidR="000E21D0" w:rsidRDefault="000E21D0" w:rsidP="00F454E5"/>
    <w:p w14:paraId="6D06F0FE" w14:textId="77777777" w:rsidR="000E21D0" w:rsidRDefault="000E21D0" w:rsidP="00F454E5"/>
    <w:p w14:paraId="3E582AF9" w14:textId="77777777" w:rsidR="000E21D0" w:rsidRDefault="000E21D0" w:rsidP="00F454E5"/>
    <w:p w14:paraId="2A45E3CA" w14:textId="77777777" w:rsidR="000E21D0" w:rsidRDefault="000E21D0" w:rsidP="00F454E5"/>
    <w:p w14:paraId="56409566" w14:textId="77777777" w:rsidR="000E21D0" w:rsidRDefault="000E21D0" w:rsidP="00F454E5"/>
    <w:p w14:paraId="06B03BCE" w14:textId="77777777" w:rsidR="000E21D0" w:rsidRDefault="000E21D0" w:rsidP="00F454E5"/>
    <w:p w14:paraId="31F307D5" w14:textId="77777777" w:rsidR="000E21D0" w:rsidRDefault="000E21D0" w:rsidP="00F454E5"/>
    <w:p w14:paraId="324CCBF0" w14:textId="77777777" w:rsidR="00015ACD" w:rsidRDefault="00015ACD" w:rsidP="00F454E5"/>
    <w:p w14:paraId="47388AB5" w14:textId="77777777" w:rsidR="00015ACD" w:rsidRDefault="00015ACD" w:rsidP="00F454E5"/>
    <w:p w14:paraId="3E530D08" w14:textId="77777777" w:rsidR="0071290A" w:rsidRDefault="0071290A" w:rsidP="00F454E5"/>
    <w:p w14:paraId="763EF48D" w14:textId="798B83CD" w:rsidR="0071290A" w:rsidRPr="000E21D0" w:rsidRDefault="0071290A" w:rsidP="0071290A">
      <w:pPr>
        <w:rPr>
          <w:b/>
          <w:sz w:val="40"/>
          <w:szCs w:val="40"/>
        </w:rPr>
      </w:pPr>
      <w:r w:rsidRPr="000E21D0">
        <w:rPr>
          <w:b/>
          <w:sz w:val="40"/>
          <w:szCs w:val="40"/>
        </w:rPr>
        <w:lastRenderedPageBreak/>
        <w:t>IV.  COLLECTION BUILDING AND MAINTENANCE</w:t>
      </w:r>
    </w:p>
    <w:p w14:paraId="6838AC79" w14:textId="77777777" w:rsidR="0071290A" w:rsidRDefault="0071290A" w:rsidP="0071290A"/>
    <w:tbl>
      <w:tblPr>
        <w:tblStyle w:val="TableGrid"/>
        <w:tblW w:w="0" w:type="auto"/>
        <w:tblLook w:val="04A0" w:firstRow="1" w:lastRow="0" w:firstColumn="1" w:lastColumn="0" w:noHBand="0" w:noVBand="1"/>
      </w:tblPr>
      <w:tblGrid>
        <w:gridCol w:w="15616"/>
      </w:tblGrid>
      <w:tr w:rsidR="0071290A" w14:paraId="20A5BEFE" w14:textId="77777777" w:rsidTr="00B0755C">
        <w:tc>
          <w:tcPr>
            <w:tcW w:w="15616" w:type="dxa"/>
          </w:tcPr>
          <w:p w14:paraId="0FEA0A9C" w14:textId="6AE6302A" w:rsidR="0071290A" w:rsidRDefault="0071290A" w:rsidP="00B0755C">
            <w:proofErr w:type="gramStart"/>
            <w:r w:rsidRPr="0071290A">
              <w:rPr>
                <w:b/>
              </w:rPr>
              <w:t>NEEDS  ADDRESSED</w:t>
            </w:r>
            <w:proofErr w:type="gramEnd"/>
            <w:r w:rsidRPr="0071290A">
              <w:rPr>
                <w:b/>
              </w:rPr>
              <w:t xml:space="preserve">:  </w:t>
            </w:r>
            <w:r w:rsidR="003F6FA9">
              <w:t xml:space="preserve">Our library recently completed </w:t>
            </w:r>
            <w:r w:rsidR="00092D72">
              <w:t xml:space="preserve">the </w:t>
            </w:r>
            <w:r w:rsidR="003F6FA9">
              <w:t xml:space="preserve">weeding out </w:t>
            </w:r>
            <w:r w:rsidR="00092D72">
              <w:t xml:space="preserve">of </w:t>
            </w:r>
            <w:r w:rsidR="003F6FA9">
              <w:t xml:space="preserve">our </w:t>
            </w:r>
            <w:r w:rsidR="003F3E11">
              <w:t xml:space="preserve">outdated collection.  The library continues to purchase </w:t>
            </w:r>
            <w:r w:rsidR="00942D6F">
              <w:t>printed books for those students whom may not have access to technology or simple prefer holding an actual book instead of a</w:t>
            </w:r>
            <w:r w:rsidR="00092D72">
              <w:t>n electronic</w:t>
            </w:r>
            <w:r w:rsidR="00942D6F">
              <w:t xml:space="preserve"> device.  The library plans to move toward eBooks as early as next school year.   Many teachers utilize our DVD collection to reinforce their lessons</w:t>
            </w:r>
            <w:r w:rsidR="00687CC4">
              <w:t xml:space="preserve"> and have taken the initiative to recommend titles that support the curriculum.  Magazines are a real hit with our school community.  I not</w:t>
            </w:r>
            <w:r w:rsidR="00092D72">
              <w:t xml:space="preserve">iced that this is one way to attract patrons interested in visiting </w:t>
            </w:r>
            <w:r w:rsidR="00687CC4">
              <w:t xml:space="preserve">the library.  </w:t>
            </w:r>
          </w:p>
        </w:tc>
      </w:tr>
    </w:tbl>
    <w:p w14:paraId="119CD238" w14:textId="77777777" w:rsidR="0071290A" w:rsidRDefault="0071290A" w:rsidP="0071290A"/>
    <w:p w14:paraId="48396DCF" w14:textId="77777777" w:rsidR="0071290A" w:rsidRPr="00015ACD" w:rsidRDefault="0071290A" w:rsidP="0071290A">
      <w:pPr>
        <w:rPr>
          <w:sz w:val="28"/>
          <w:szCs w:val="28"/>
          <w:u w:val="single"/>
        </w:rPr>
      </w:pPr>
    </w:p>
    <w:p w14:paraId="5E367244" w14:textId="05CD1A1B" w:rsidR="0071290A" w:rsidRPr="00015ACD" w:rsidRDefault="0071290A" w:rsidP="0071290A">
      <w:pPr>
        <w:rPr>
          <w:sz w:val="28"/>
          <w:szCs w:val="28"/>
        </w:rPr>
      </w:pPr>
      <w:r w:rsidRPr="00015ACD">
        <w:rPr>
          <w:b/>
          <w:sz w:val="28"/>
          <w:szCs w:val="28"/>
          <w:u w:val="single"/>
        </w:rPr>
        <w:t>PROGRAM GOAL:</w:t>
      </w:r>
      <w:r w:rsidR="00687CC4" w:rsidRPr="00015ACD">
        <w:rPr>
          <w:b/>
          <w:sz w:val="28"/>
          <w:szCs w:val="28"/>
        </w:rPr>
        <w:t xml:space="preserve">  </w:t>
      </w:r>
      <w:r w:rsidR="00687CC4" w:rsidRPr="00015ACD">
        <w:rPr>
          <w:sz w:val="28"/>
          <w:szCs w:val="28"/>
        </w:rPr>
        <w:t xml:space="preserve">To acquire books, magazines, DVDs and eBooks </w:t>
      </w:r>
      <w:r w:rsidR="00EA40CA" w:rsidRPr="00015ACD">
        <w:rPr>
          <w:sz w:val="28"/>
          <w:szCs w:val="28"/>
        </w:rPr>
        <w:t xml:space="preserve">to our collection </w:t>
      </w:r>
      <w:r w:rsidR="00687CC4" w:rsidRPr="00015ACD">
        <w:rPr>
          <w:sz w:val="28"/>
          <w:szCs w:val="28"/>
        </w:rPr>
        <w:t xml:space="preserve">for the purpose of building a strong, high-quality library media collection suited to our school community and supporting our school’s Curriculum, Common Core, Standards, </w:t>
      </w:r>
      <w:r w:rsidR="00EA40CA" w:rsidRPr="00015ACD">
        <w:rPr>
          <w:sz w:val="28"/>
          <w:szCs w:val="28"/>
        </w:rPr>
        <w:t xml:space="preserve">as well as for fostering the love of reading.  </w:t>
      </w:r>
    </w:p>
    <w:p w14:paraId="430A9510" w14:textId="5BA42B3B" w:rsidR="00436B9E" w:rsidRPr="00015ACD" w:rsidRDefault="00744CD6" w:rsidP="0071290A">
      <w:pPr>
        <w:rPr>
          <w:sz w:val="28"/>
          <w:szCs w:val="28"/>
        </w:rPr>
      </w:pPr>
      <w:r w:rsidRPr="00015ACD">
        <w:rPr>
          <w:sz w:val="28"/>
          <w:szCs w:val="28"/>
        </w:rPr>
        <w:t xml:space="preserve">To establish </w:t>
      </w:r>
      <w:r w:rsidR="00436B9E" w:rsidRPr="00015ACD">
        <w:rPr>
          <w:sz w:val="28"/>
          <w:szCs w:val="28"/>
        </w:rPr>
        <w:t>a section in the libra</w:t>
      </w:r>
      <w:r w:rsidR="00092D72">
        <w:rPr>
          <w:sz w:val="28"/>
          <w:szCs w:val="28"/>
        </w:rPr>
        <w:t>ry devoted to</w:t>
      </w:r>
      <w:r w:rsidR="00436B9E" w:rsidRPr="00015ACD">
        <w:rPr>
          <w:sz w:val="28"/>
          <w:szCs w:val="28"/>
        </w:rPr>
        <w:t xml:space="preserve"> building </w:t>
      </w:r>
      <w:r w:rsidRPr="00015ACD">
        <w:rPr>
          <w:sz w:val="28"/>
          <w:szCs w:val="28"/>
        </w:rPr>
        <w:t>our Common Core resource</w:t>
      </w:r>
      <w:r w:rsidR="00092D72">
        <w:rPr>
          <w:sz w:val="28"/>
          <w:szCs w:val="28"/>
        </w:rPr>
        <w:t>s that</w:t>
      </w:r>
      <w:r w:rsidR="00436B9E" w:rsidRPr="00015ACD">
        <w:rPr>
          <w:sz w:val="28"/>
          <w:szCs w:val="28"/>
        </w:rPr>
        <w:t xml:space="preserve"> support</w:t>
      </w:r>
      <w:r w:rsidR="00092D72">
        <w:rPr>
          <w:sz w:val="28"/>
          <w:szCs w:val="28"/>
        </w:rPr>
        <w:t>s</w:t>
      </w:r>
      <w:r w:rsidR="00436B9E" w:rsidRPr="00015ACD">
        <w:rPr>
          <w:sz w:val="28"/>
          <w:szCs w:val="28"/>
        </w:rPr>
        <w:t xml:space="preserve"> Reading, Writing, and Math literacy.  </w:t>
      </w:r>
    </w:p>
    <w:p w14:paraId="1B805526" w14:textId="77777777" w:rsidR="0071290A" w:rsidRDefault="0071290A" w:rsidP="0071290A"/>
    <w:p w14:paraId="23976161" w14:textId="77777777" w:rsidR="008431AB" w:rsidRDefault="008431AB" w:rsidP="0071290A">
      <w:pPr>
        <w:rPr>
          <w:b/>
          <w:u w:val="single"/>
        </w:rPr>
      </w:pPr>
    </w:p>
    <w:p w14:paraId="017F9B10" w14:textId="326A30A2" w:rsidR="008431AB" w:rsidRDefault="00AC40A1" w:rsidP="0071290A">
      <w:pPr>
        <w:rPr>
          <w:b/>
          <w:u w:val="single"/>
        </w:rPr>
      </w:pPr>
      <w:r>
        <w:rPr>
          <w:b/>
          <w:u w:val="single"/>
        </w:rPr>
        <w:t xml:space="preserve"> </w:t>
      </w:r>
    </w:p>
    <w:p w14:paraId="254F442F" w14:textId="5B0C0CA7" w:rsidR="0071290A" w:rsidRPr="00015ACD" w:rsidRDefault="0071290A" w:rsidP="0071290A">
      <w:pPr>
        <w:rPr>
          <w:b/>
          <w:sz w:val="28"/>
          <w:szCs w:val="28"/>
          <w:u w:val="single"/>
        </w:rPr>
      </w:pPr>
      <w:r w:rsidRPr="00015ACD">
        <w:rPr>
          <w:b/>
          <w:sz w:val="28"/>
          <w:szCs w:val="28"/>
          <w:u w:val="single"/>
        </w:rPr>
        <w:t>OBJECTIVES:</w:t>
      </w:r>
      <w:r w:rsidR="00EA40CA" w:rsidRPr="00015ACD">
        <w:rPr>
          <w:b/>
          <w:sz w:val="28"/>
          <w:szCs w:val="28"/>
          <w:u w:val="single"/>
        </w:rPr>
        <w:t xml:space="preserve">  </w:t>
      </w:r>
    </w:p>
    <w:p w14:paraId="192AAAA9" w14:textId="77777777" w:rsidR="00436B9E" w:rsidRPr="00015ACD" w:rsidRDefault="00436B9E" w:rsidP="0071290A">
      <w:pPr>
        <w:rPr>
          <w:b/>
          <w:sz w:val="28"/>
          <w:szCs w:val="28"/>
          <w:u w:val="single"/>
        </w:rPr>
      </w:pPr>
    </w:p>
    <w:p w14:paraId="14E1DC94" w14:textId="003B6164" w:rsidR="00436B9E" w:rsidRPr="00873C44" w:rsidRDefault="001E0AB7" w:rsidP="00873C44">
      <w:pPr>
        <w:pStyle w:val="ListParagraph"/>
        <w:numPr>
          <w:ilvl w:val="1"/>
          <w:numId w:val="3"/>
        </w:numPr>
        <w:rPr>
          <w:sz w:val="28"/>
          <w:szCs w:val="28"/>
        </w:rPr>
      </w:pPr>
      <w:r w:rsidRPr="00873C44">
        <w:rPr>
          <w:sz w:val="28"/>
          <w:szCs w:val="28"/>
        </w:rPr>
        <w:t>By June 2014, 2015, 2016, the library will expand our DVD, book, and magazine collection</w:t>
      </w:r>
      <w:r w:rsidR="00092D72" w:rsidRPr="00873C44">
        <w:rPr>
          <w:sz w:val="28"/>
          <w:szCs w:val="28"/>
        </w:rPr>
        <w:t>s</w:t>
      </w:r>
      <w:r w:rsidRPr="00873C44">
        <w:rPr>
          <w:sz w:val="28"/>
          <w:szCs w:val="28"/>
        </w:rPr>
        <w:t xml:space="preserve"> that will support the curriculum, standards, Common Core, and students’ interests.  </w:t>
      </w:r>
    </w:p>
    <w:p w14:paraId="764AFB91" w14:textId="07C952F5" w:rsidR="001E0AB7" w:rsidRDefault="001E0AB7" w:rsidP="00873C44">
      <w:pPr>
        <w:pStyle w:val="ListParagraph"/>
        <w:numPr>
          <w:ilvl w:val="1"/>
          <w:numId w:val="3"/>
        </w:numPr>
        <w:rPr>
          <w:sz w:val="28"/>
          <w:szCs w:val="28"/>
        </w:rPr>
      </w:pPr>
      <w:r w:rsidRPr="00873C44">
        <w:rPr>
          <w:sz w:val="28"/>
          <w:szCs w:val="28"/>
        </w:rPr>
        <w:t>By June 2014, 2015, 2016, the library will establish p</w:t>
      </w:r>
      <w:r w:rsidR="008431AB" w:rsidRPr="00873C44">
        <w:rPr>
          <w:sz w:val="28"/>
          <w:szCs w:val="28"/>
        </w:rPr>
        <w:t>urchasing eBooks that will provide teachers with 21</w:t>
      </w:r>
      <w:r w:rsidR="008431AB" w:rsidRPr="00873C44">
        <w:rPr>
          <w:sz w:val="28"/>
          <w:szCs w:val="28"/>
          <w:vertAlign w:val="superscript"/>
        </w:rPr>
        <w:t>st</w:t>
      </w:r>
      <w:r w:rsidR="008431AB" w:rsidRPr="00873C44">
        <w:rPr>
          <w:sz w:val="28"/>
          <w:szCs w:val="28"/>
        </w:rPr>
        <w:t xml:space="preserve"> Century resources.  </w:t>
      </w:r>
    </w:p>
    <w:p w14:paraId="035CD2EC" w14:textId="1B144D6D" w:rsidR="00873C44" w:rsidRPr="00873C44" w:rsidRDefault="00873C44" w:rsidP="00873C44">
      <w:pPr>
        <w:pStyle w:val="ListParagraph"/>
        <w:numPr>
          <w:ilvl w:val="1"/>
          <w:numId w:val="3"/>
        </w:numPr>
        <w:rPr>
          <w:sz w:val="28"/>
          <w:szCs w:val="28"/>
        </w:rPr>
      </w:pPr>
      <w:r>
        <w:rPr>
          <w:sz w:val="28"/>
          <w:szCs w:val="28"/>
        </w:rPr>
        <w:t>By June 2014,2015,2016, the library will purchase the latest and newest technology tools to enhance student learning.</w:t>
      </w:r>
    </w:p>
    <w:p w14:paraId="6CF78D72" w14:textId="77777777" w:rsidR="0071290A" w:rsidRDefault="0071290A" w:rsidP="0071290A"/>
    <w:p w14:paraId="5F2E1765" w14:textId="77777777" w:rsidR="00015ACD" w:rsidRDefault="00015ACD" w:rsidP="0071290A"/>
    <w:tbl>
      <w:tblPr>
        <w:tblStyle w:val="TableGrid"/>
        <w:tblW w:w="0" w:type="auto"/>
        <w:tblLook w:val="04A0" w:firstRow="1" w:lastRow="0" w:firstColumn="1" w:lastColumn="0" w:noHBand="0" w:noVBand="1"/>
      </w:tblPr>
      <w:tblGrid>
        <w:gridCol w:w="3123"/>
        <w:gridCol w:w="3123"/>
        <w:gridCol w:w="3123"/>
        <w:gridCol w:w="3123"/>
        <w:gridCol w:w="3124"/>
      </w:tblGrid>
      <w:tr w:rsidR="0071290A" w14:paraId="05AB69BD" w14:textId="77777777" w:rsidTr="002C37D0">
        <w:tc>
          <w:tcPr>
            <w:tcW w:w="3123" w:type="dxa"/>
          </w:tcPr>
          <w:p w14:paraId="6FFA4E77" w14:textId="77777777" w:rsidR="0071290A" w:rsidRPr="0071290A" w:rsidRDefault="0071290A" w:rsidP="00B0755C">
            <w:pPr>
              <w:rPr>
                <w:b/>
              </w:rPr>
            </w:pPr>
            <w:r w:rsidRPr="0071290A">
              <w:rPr>
                <w:b/>
              </w:rPr>
              <w:t>ACTION STEPS:</w:t>
            </w:r>
          </w:p>
        </w:tc>
        <w:tc>
          <w:tcPr>
            <w:tcW w:w="3123" w:type="dxa"/>
          </w:tcPr>
          <w:p w14:paraId="70A11567" w14:textId="77777777" w:rsidR="0071290A" w:rsidRDefault="0071290A" w:rsidP="00B0755C">
            <w:pPr>
              <w:jc w:val="center"/>
              <w:rPr>
                <w:b/>
              </w:rPr>
            </w:pPr>
            <w:r w:rsidRPr="0071290A">
              <w:rPr>
                <w:b/>
              </w:rPr>
              <w:t>RESPONSIBLE</w:t>
            </w:r>
          </w:p>
          <w:p w14:paraId="6EBEF917" w14:textId="77777777" w:rsidR="0071290A" w:rsidRPr="0071290A" w:rsidRDefault="0071290A" w:rsidP="00B0755C">
            <w:pPr>
              <w:jc w:val="center"/>
              <w:rPr>
                <w:b/>
              </w:rPr>
            </w:pPr>
            <w:r w:rsidRPr="0071290A">
              <w:rPr>
                <w:b/>
              </w:rPr>
              <w:t>PARTY</w:t>
            </w:r>
          </w:p>
        </w:tc>
        <w:tc>
          <w:tcPr>
            <w:tcW w:w="3123" w:type="dxa"/>
          </w:tcPr>
          <w:p w14:paraId="2F66DE1E" w14:textId="77777777" w:rsidR="0071290A" w:rsidRPr="0071290A" w:rsidRDefault="0071290A" w:rsidP="00B0755C">
            <w:pPr>
              <w:rPr>
                <w:b/>
              </w:rPr>
            </w:pPr>
            <w:r w:rsidRPr="0071290A">
              <w:rPr>
                <w:b/>
              </w:rPr>
              <w:t>RESOURCES</w:t>
            </w:r>
          </w:p>
        </w:tc>
        <w:tc>
          <w:tcPr>
            <w:tcW w:w="3123" w:type="dxa"/>
          </w:tcPr>
          <w:p w14:paraId="1863FAFE" w14:textId="77777777" w:rsidR="0071290A" w:rsidRPr="0071290A" w:rsidRDefault="0071290A" w:rsidP="00B0755C">
            <w:pPr>
              <w:rPr>
                <w:b/>
              </w:rPr>
            </w:pPr>
            <w:r w:rsidRPr="0071290A">
              <w:rPr>
                <w:b/>
              </w:rPr>
              <w:t>TIMELINE</w:t>
            </w:r>
          </w:p>
        </w:tc>
        <w:tc>
          <w:tcPr>
            <w:tcW w:w="3124" w:type="dxa"/>
          </w:tcPr>
          <w:p w14:paraId="4EA0B0CC" w14:textId="77777777" w:rsidR="0071290A" w:rsidRPr="0071290A" w:rsidRDefault="0071290A" w:rsidP="00B0755C">
            <w:pPr>
              <w:jc w:val="center"/>
              <w:rPr>
                <w:b/>
              </w:rPr>
            </w:pPr>
            <w:r w:rsidRPr="0071290A">
              <w:rPr>
                <w:b/>
              </w:rPr>
              <w:t>INDICATORS  OF COMPLETION</w:t>
            </w:r>
          </w:p>
        </w:tc>
      </w:tr>
      <w:tr w:rsidR="0071290A" w14:paraId="546D8F65" w14:textId="77777777" w:rsidTr="002C37D0">
        <w:tc>
          <w:tcPr>
            <w:tcW w:w="3123" w:type="dxa"/>
          </w:tcPr>
          <w:p w14:paraId="1C043328" w14:textId="119E6A17" w:rsidR="0071290A" w:rsidRDefault="008431AB" w:rsidP="00B0755C">
            <w:r>
              <w:t xml:space="preserve">4.1 Procurement of </w:t>
            </w:r>
            <w:r w:rsidR="00F43D34">
              <w:t xml:space="preserve">newspaper and </w:t>
            </w:r>
            <w:r>
              <w:t>magazine subscriptions</w:t>
            </w:r>
          </w:p>
        </w:tc>
        <w:tc>
          <w:tcPr>
            <w:tcW w:w="3123" w:type="dxa"/>
          </w:tcPr>
          <w:p w14:paraId="682B418C" w14:textId="665C452E" w:rsidR="0071290A" w:rsidRDefault="00092D72" w:rsidP="00C26E01">
            <w:pPr>
              <w:jc w:val="center"/>
            </w:pPr>
            <w:r>
              <w:t xml:space="preserve">Certified </w:t>
            </w:r>
            <w:r w:rsidR="001A12E2">
              <w:t>Librarian, Library Committee, and</w:t>
            </w:r>
            <w:r w:rsidR="008431AB">
              <w:t xml:space="preserve"> MUNIS Approvers</w:t>
            </w:r>
          </w:p>
        </w:tc>
        <w:tc>
          <w:tcPr>
            <w:tcW w:w="3123" w:type="dxa"/>
          </w:tcPr>
          <w:p w14:paraId="6E6989A3" w14:textId="3C257794" w:rsidR="0071290A" w:rsidRDefault="008431AB" w:rsidP="00C26E01">
            <w:pPr>
              <w:jc w:val="center"/>
            </w:pPr>
            <w:r>
              <w:t>Price Quotation from EBSC</w:t>
            </w:r>
            <w:r w:rsidR="00092D72">
              <w:t>O and Magazine.com Subscription</w:t>
            </w:r>
            <w:r w:rsidR="00F43D34">
              <w:t>; Access to Library Funds</w:t>
            </w:r>
          </w:p>
          <w:p w14:paraId="5E7E84A7" w14:textId="21BA7E8F" w:rsidR="00F43D34" w:rsidRDefault="00F43D34" w:rsidP="00C26E01">
            <w:pPr>
              <w:jc w:val="center"/>
            </w:pPr>
            <w:r>
              <w:t>Annual Budget: $250.00</w:t>
            </w:r>
          </w:p>
        </w:tc>
        <w:tc>
          <w:tcPr>
            <w:tcW w:w="3123" w:type="dxa"/>
          </w:tcPr>
          <w:p w14:paraId="2F36BF09" w14:textId="552C73E6" w:rsidR="0071290A" w:rsidRDefault="0071290A" w:rsidP="00C26E01">
            <w:pPr>
              <w:jc w:val="center"/>
            </w:pPr>
          </w:p>
          <w:p w14:paraId="04977237" w14:textId="77777777" w:rsidR="008431AB" w:rsidRDefault="008431AB" w:rsidP="00C26E01">
            <w:pPr>
              <w:jc w:val="center"/>
            </w:pPr>
            <w:r>
              <w:t>SY 2013-2014</w:t>
            </w:r>
          </w:p>
          <w:p w14:paraId="2B66B737" w14:textId="77777777" w:rsidR="008431AB" w:rsidRDefault="008431AB" w:rsidP="00C26E01">
            <w:pPr>
              <w:jc w:val="center"/>
            </w:pPr>
            <w:r>
              <w:t>SY201</w:t>
            </w:r>
            <w:r w:rsidR="00F43D34">
              <w:t>4-2015</w:t>
            </w:r>
          </w:p>
          <w:p w14:paraId="36B3F0FB" w14:textId="024013A6" w:rsidR="00F43D34" w:rsidRDefault="00F43D34" w:rsidP="00C26E01">
            <w:pPr>
              <w:jc w:val="center"/>
            </w:pPr>
            <w:r>
              <w:t>SY 2015-2016</w:t>
            </w:r>
          </w:p>
        </w:tc>
        <w:tc>
          <w:tcPr>
            <w:tcW w:w="3124" w:type="dxa"/>
          </w:tcPr>
          <w:p w14:paraId="6F3E868B" w14:textId="77777777" w:rsidR="0071290A" w:rsidRDefault="00F43D34" w:rsidP="00C26E01">
            <w:pPr>
              <w:jc w:val="center"/>
            </w:pPr>
            <w:r>
              <w:t>PO and Vendor Invoice</w:t>
            </w:r>
          </w:p>
          <w:p w14:paraId="30309FC2" w14:textId="72EFA3BD" w:rsidR="00F43D34" w:rsidRDefault="00F43D34" w:rsidP="00C26E01">
            <w:pPr>
              <w:jc w:val="center"/>
            </w:pPr>
            <w:r>
              <w:t>Availability of magazines</w:t>
            </w:r>
          </w:p>
        </w:tc>
      </w:tr>
      <w:tr w:rsidR="0071290A" w14:paraId="3617E903" w14:textId="77777777" w:rsidTr="002C37D0">
        <w:tc>
          <w:tcPr>
            <w:tcW w:w="3123" w:type="dxa"/>
          </w:tcPr>
          <w:p w14:paraId="0A22FF32" w14:textId="0558A5BD" w:rsidR="0071290A" w:rsidRDefault="00F43D34" w:rsidP="00B0755C">
            <w:proofErr w:type="gramStart"/>
            <w:r>
              <w:t>4.2  Procurement</w:t>
            </w:r>
            <w:proofErr w:type="gramEnd"/>
            <w:r>
              <w:t xml:space="preserve"> of School </w:t>
            </w:r>
            <w:r>
              <w:lastRenderedPageBreak/>
              <w:t>Library Journal as required by law</w:t>
            </w:r>
          </w:p>
        </w:tc>
        <w:tc>
          <w:tcPr>
            <w:tcW w:w="3123" w:type="dxa"/>
          </w:tcPr>
          <w:p w14:paraId="7BA4CB0C" w14:textId="04694515" w:rsidR="0071290A" w:rsidRDefault="00092D72" w:rsidP="00C26E01">
            <w:pPr>
              <w:jc w:val="center"/>
            </w:pPr>
            <w:r>
              <w:lastRenderedPageBreak/>
              <w:t xml:space="preserve">Certified </w:t>
            </w:r>
            <w:r w:rsidR="00F43D34">
              <w:t xml:space="preserve">Librarian AND </w:t>
            </w:r>
            <w:r w:rsidR="00F43D34">
              <w:lastRenderedPageBreak/>
              <w:t>MUNIS Approvers</w:t>
            </w:r>
          </w:p>
        </w:tc>
        <w:tc>
          <w:tcPr>
            <w:tcW w:w="3123" w:type="dxa"/>
          </w:tcPr>
          <w:p w14:paraId="4D8FFF2C" w14:textId="77777777" w:rsidR="0071290A" w:rsidRDefault="00F43D34" w:rsidP="00C26E01">
            <w:pPr>
              <w:jc w:val="center"/>
            </w:pPr>
            <w:r>
              <w:lastRenderedPageBreak/>
              <w:t>Vendor Price Quotation</w:t>
            </w:r>
          </w:p>
          <w:p w14:paraId="4CC47843" w14:textId="77777777" w:rsidR="00F43D34" w:rsidRDefault="00F43D34" w:rsidP="00C26E01">
            <w:pPr>
              <w:jc w:val="center"/>
            </w:pPr>
            <w:r>
              <w:lastRenderedPageBreak/>
              <w:t>Access to Library Funds</w:t>
            </w:r>
          </w:p>
          <w:p w14:paraId="7C0E79CD" w14:textId="77C9C307" w:rsidR="00F43D34" w:rsidRDefault="00F43D34" w:rsidP="00C26E01">
            <w:pPr>
              <w:jc w:val="center"/>
            </w:pPr>
            <w:r>
              <w:t>Annual Budget:  $125.00</w:t>
            </w:r>
          </w:p>
        </w:tc>
        <w:tc>
          <w:tcPr>
            <w:tcW w:w="3123" w:type="dxa"/>
          </w:tcPr>
          <w:p w14:paraId="114B4BDC" w14:textId="77777777" w:rsidR="00F43D34" w:rsidRDefault="00F43D34" w:rsidP="00C26E01">
            <w:pPr>
              <w:jc w:val="center"/>
            </w:pPr>
            <w:r>
              <w:lastRenderedPageBreak/>
              <w:t>SY 2013-2014</w:t>
            </w:r>
          </w:p>
          <w:p w14:paraId="10A9F14B" w14:textId="77777777" w:rsidR="00F43D34" w:rsidRDefault="00F43D34" w:rsidP="00C26E01">
            <w:pPr>
              <w:jc w:val="center"/>
            </w:pPr>
            <w:r>
              <w:lastRenderedPageBreak/>
              <w:t>SY2014-2015</w:t>
            </w:r>
          </w:p>
          <w:p w14:paraId="5263A3C9" w14:textId="629A90D4" w:rsidR="0071290A" w:rsidRDefault="00F43D34" w:rsidP="00C26E01">
            <w:pPr>
              <w:jc w:val="center"/>
            </w:pPr>
            <w:r>
              <w:t>SY 2015-2016</w:t>
            </w:r>
          </w:p>
        </w:tc>
        <w:tc>
          <w:tcPr>
            <w:tcW w:w="3124" w:type="dxa"/>
          </w:tcPr>
          <w:p w14:paraId="538F28AA" w14:textId="5EB2F2E6" w:rsidR="0071290A" w:rsidRDefault="00F43D34" w:rsidP="00C26E01">
            <w:pPr>
              <w:jc w:val="center"/>
            </w:pPr>
            <w:r>
              <w:lastRenderedPageBreak/>
              <w:t xml:space="preserve">PO and Availability of </w:t>
            </w:r>
            <w:r>
              <w:lastRenderedPageBreak/>
              <w:t>magazine subscriptions</w:t>
            </w:r>
          </w:p>
        </w:tc>
      </w:tr>
      <w:tr w:rsidR="00F43D34" w14:paraId="35269123" w14:textId="77777777" w:rsidTr="002C37D0">
        <w:tc>
          <w:tcPr>
            <w:tcW w:w="3123" w:type="dxa"/>
          </w:tcPr>
          <w:p w14:paraId="5F85D3F9" w14:textId="239AB9B8" w:rsidR="00F43D34" w:rsidRDefault="00F43D34" w:rsidP="00B0755C">
            <w:proofErr w:type="gramStart"/>
            <w:r>
              <w:lastRenderedPageBreak/>
              <w:t>4.3  Procurement</w:t>
            </w:r>
            <w:proofErr w:type="gramEnd"/>
            <w:r>
              <w:t xml:space="preserve"> of HW Wilson Subscriptions as required by law</w:t>
            </w:r>
          </w:p>
        </w:tc>
        <w:tc>
          <w:tcPr>
            <w:tcW w:w="3123" w:type="dxa"/>
          </w:tcPr>
          <w:p w14:paraId="2C21D438" w14:textId="558BE1B6" w:rsidR="00F43D34" w:rsidRDefault="00092D72" w:rsidP="00C26E01">
            <w:pPr>
              <w:jc w:val="center"/>
            </w:pPr>
            <w:r>
              <w:t xml:space="preserve">Certified </w:t>
            </w:r>
            <w:r w:rsidR="00F43D34">
              <w:t>Librarian AND MUNIS Approvers</w:t>
            </w:r>
          </w:p>
        </w:tc>
        <w:tc>
          <w:tcPr>
            <w:tcW w:w="3123" w:type="dxa"/>
          </w:tcPr>
          <w:p w14:paraId="78DC1724" w14:textId="77777777" w:rsidR="00F43D34" w:rsidRDefault="00F43D34" w:rsidP="00C26E01">
            <w:pPr>
              <w:jc w:val="center"/>
            </w:pPr>
            <w:r>
              <w:t>Vendor Price Quotation</w:t>
            </w:r>
          </w:p>
          <w:p w14:paraId="2E70A874" w14:textId="77777777" w:rsidR="00F43D34" w:rsidRDefault="00F43D34" w:rsidP="00C26E01">
            <w:pPr>
              <w:jc w:val="center"/>
            </w:pPr>
            <w:r>
              <w:t>Access to Library Funds</w:t>
            </w:r>
          </w:p>
          <w:p w14:paraId="28D73D3D" w14:textId="1C3F0A6B" w:rsidR="00F43D34" w:rsidRDefault="00F43D34" w:rsidP="00C26E01">
            <w:pPr>
              <w:jc w:val="center"/>
            </w:pPr>
            <w:r>
              <w:t>Annual Budget:  $225.00</w:t>
            </w:r>
          </w:p>
        </w:tc>
        <w:tc>
          <w:tcPr>
            <w:tcW w:w="3123" w:type="dxa"/>
          </w:tcPr>
          <w:p w14:paraId="242A215C" w14:textId="77777777" w:rsidR="00F43D34" w:rsidRDefault="00F43D34" w:rsidP="00C26E01">
            <w:pPr>
              <w:jc w:val="center"/>
            </w:pPr>
            <w:r>
              <w:t>SY 2013-2014</w:t>
            </w:r>
          </w:p>
          <w:p w14:paraId="7F4E7D0B" w14:textId="77777777" w:rsidR="00F43D34" w:rsidRDefault="00F43D34" w:rsidP="00C26E01">
            <w:pPr>
              <w:jc w:val="center"/>
            </w:pPr>
            <w:r>
              <w:t>SY2014-2015</w:t>
            </w:r>
          </w:p>
          <w:p w14:paraId="64551F48" w14:textId="011FF8CD" w:rsidR="00F43D34" w:rsidRDefault="00F43D34" w:rsidP="00C26E01">
            <w:pPr>
              <w:jc w:val="center"/>
            </w:pPr>
            <w:r>
              <w:t>SY 2015-2016</w:t>
            </w:r>
          </w:p>
        </w:tc>
        <w:tc>
          <w:tcPr>
            <w:tcW w:w="3124" w:type="dxa"/>
          </w:tcPr>
          <w:p w14:paraId="309DE9FE" w14:textId="7894BE6E" w:rsidR="00F43D34" w:rsidRDefault="00F43D34" w:rsidP="00C26E01">
            <w:pPr>
              <w:jc w:val="center"/>
            </w:pPr>
            <w:r>
              <w:t>PO and Availability of magazine subscriptions</w:t>
            </w:r>
          </w:p>
        </w:tc>
      </w:tr>
      <w:tr w:rsidR="00F43D34" w14:paraId="63A0E715" w14:textId="77777777" w:rsidTr="002C37D0">
        <w:tc>
          <w:tcPr>
            <w:tcW w:w="3123" w:type="dxa"/>
          </w:tcPr>
          <w:p w14:paraId="74AB7B2F" w14:textId="2ECDF9D4" w:rsidR="00F43D34" w:rsidRDefault="00F43D34" w:rsidP="00B0755C">
            <w:proofErr w:type="gramStart"/>
            <w:r>
              <w:t>4.4  Procurement</w:t>
            </w:r>
            <w:proofErr w:type="gramEnd"/>
            <w:r>
              <w:t xml:space="preserve"> of Educational DVDs</w:t>
            </w:r>
          </w:p>
        </w:tc>
        <w:tc>
          <w:tcPr>
            <w:tcW w:w="3123" w:type="dxa"/>
          </w:tcPr>
          <w:p w14:paraId="71A1C2AA" w14:textId="725EEDF6" w:rsidR="00F43D34" w:rsidRDefault="00092D72" w:rsidP="00C26E01">
            <w:pPr>
              <w:jc w:val="center"/>
            </w:pPr>
            <w:r>
              <w:t xml:space="preserve">Certified </w:t>
            </w:r>
            <w:r w:rsidR="001A12E2">
              <w:t>Librarian, Library Committee and</w:t>
            </w:r>
            <w:r w:rsidR="00F43D34">
              <w:t xml:space="preserve"> MUNIS Approvers</w:t>
            </w:r>
          </w:p>
        </w:tc>
        <w:tc>
          <w:tcPr>
            <w:tcW w:w="3123" w:type="dxa"/>
          </w:tcPr>
          <w:p w14:paraId="297C7E73" w14:textId="77777777" w:rsidR="00F43D34" w:rsidRDefault="00F43D34" w:rsidP="00C26E01">
            <w:pPr>
              <w:jc w:val="center"/>
            </w:pPr>
            <w:r>
              <w:t>Vendor Price Quotation</w:t>
            </w:r>
          </w:p>
          <w:p w14:paraId="280BCEBB" w14:textId="77777777" w:rsidR="00F43D34" w:rsidRDefault="00F43D34" w:rsidP="00C26E01">
            <w:pPr>
              <w:jc w:val="center"/>
            </w:pPr>
            <w:r>
              <w:t>Access to Library Funds</w:t>
            </w:r>
          </w:p>
          <w:p w14:paraId="65B5F90E" w14:textId="1377E8DE" w:rsidR="00F43D34" w:rsidRDefault="00FB2C20" w:rsidP="00C26E01">
            <w:pPr>
              <w:jc w:val="center"/>
            </w:pPr>
            <w:r>
              <w:t>Annual Budget:  $600</w:t>
            </w:r>
            <w:r w:rsidR="00F43D34">
              <w:t>.00</w:t>
            </w:r>
          </w:p>
        </w:tc>
        <w:tc>
          <w:tcPr>
            <w:tcW w:w="3123" w:type="dxa"/>
          </w:tcPr>
          <w:p w14:paraId="0690C01D" w14:textId="77777777" w:rsidR="00F43D34" w:rsidRDefault="00F43D34" w:rsidP="00C26E01">
            <w:pPr>
              <w:jc w:val="center"/>
            </w:pPr>
            <w:r>
              <w:t>SY 2013-2014</w:t>
            </w:r>
          </w:p>
          <w:p w14:paraId="7A26C497" w14:textId="77777777" w:rsidR="00F43D34" w:rsidRDefault="00F43D34" w:rsidP="00C26E01">
            <w:pPr>
              <w:jc w:val="center"/>
            </w:pPr>
            <w:r>
              <w:t>SY2014-2015</w:t>
            </w:r>
          </w:p>
          <w:p w14:paraId="11206D53" w14:textId="3C50CD91" w:rsidR="00F43D34" w:rsidRDefault="00F43D34" w:rsidP="00C26E01">
            <w:pPr>
              <w:jc w:val="center"/>
            </w:pPr>
            <w:r>
              <w:t>SY 2015-2016</w:t>
            </w:r>
          </w:p>
        </w:tc>
        <w:tc>
          <w:tcPr>
            <w:tcW w:w="3124" w:type="dxa"/>
          </w:tcPr>
          <w:p w14:paraId="240EB776" w14:textId="5AA527DC" w:rsidR="00F43D34" w:rsidRDefault="00E271FA" w:rsidP="00C26E01">
            <w:pPr>
              <w:jc w:val="center"/>
            </w:pPr>
            <w:r>
              <w:t xml:space="preserve">PO, </w:t>
            </w:r>
            <w:r w:rsidR="00F43D34">
              <w:t>Availa</w:t>
            </w:r>
            <w:r>
              <w:t>bility of DVDs, and data of check-outs</w:t>
            </w:r>
          </w:p>
        </w:tc>
      </w:tr>
      <w:tr w:rsidR="00E271FA" w14:paraId="35B331CC" w14:textId="77777777" w:rsidTr="002C37D0">
        <w:tc>
          <w:tcPr>
            <w:tcW w:w="3123" w:type="dxa"/>
          </w:tcPr>
          <w:p w14:paraId="26BD840D" w14:textId="54B89720" w:rsidR="00E271FA" w:rsidRDefault="00E271FA" w:rsidP="00B0755C">
            <w:proofErr w:type="gramStart"/>
            <w:r>
              <w:t>4.5  Procurement</w:t>
            </w:r>
            <w:proofErr w:type="gramEnd"/>
            <w:r>
              <w:t xml:space="preserve"> of </w:t>
            </w:r>
            <w:r w:rsidR="00B202F2">
              <w:t xml:space="preserve">new printed </w:t>
            </w:r>
            <w:r>
              <w:t>books</w:t>
            </w:r>
            <w:r w:rsidR="00B202F2">
              <w:t xml:space="preserve"> (Fiction)</w:t>
            </w:r>
          </w:p>
        </w:tc>
        <w:tc>
          <w:tcPr>
            <w:tcW w:w="3123" w:type="dxa"/>
          </w:tcPr>
          <w:p w14:paraId="4F7FA36A" w14:textId="3EDBF752" w:rsidR="00E271FA" w:rsidRDefault="00092D72" w:rsidP="00C26E01">
            <w:pPr>
              <w:jc w:val="center"/>
            </w:pPr>
            <w:r>
              <w:t xml:space="preserve">Certified </w:t>
            </w:r>
            <w:r w:rsidR="00E271FA">
              <w:t>Librarian</w:t>
            </w:r>
            <w:r w:rsidR="001A12E2">
              <w:t>, Library Committee, and</w:t>
            </w:r>
            <w:r w:rsidR="00E271FA">
              <w:t xml:space="preserve"> MUNIS Approvers</w:t>
            </w:r>
          </w:p>
        </w:tc>
        <w:tc>
          <w:tcPr>
            <w:tcW w:w="3123" w:type="dxa"/>
          </w:tcPr>
          <w:p w14:paraId="3EDF43A1" w14:textId="77777777" w:rsidR="00E271FA" w:rsidRDefault="00E271FA" w:rsidP="00C26E01">
            <w:pPr>
              <w:jc w:val="center"/>
            </w:pPr>
            <w:r>
              <w:t>Vendor Price Quotation</w:t>
            </w:r>
          </w:p>
          <w:p w14:paraId="2141CDE4" w14:textId="77777777" w:rsidR="00E271FA" w:rsidRDefault="00E271FA" w:rsidP="00C26E01">
            <w:pPr>
              <w:jc w:val="center"/>
            </w:pPr>
            <w:r>
              <w:t>Access to Library Funds</w:t>
            </w:r>
          </w:p>
          <w:p w14:paraId="6EACF84A" w14:textId="23D70E1C" w:rsidR="00E271FA" w:rsidRDefault="00E271FA" w:rsidP="00C26E01">
            <w:pPr>
              <w:jc w:val="center"/>
            </w:pPr>
            <w:r>
              <w:t>Annual Budget:  $4,000.00</w:t>
            </w:r>
          </w:p>
        </w:tc>
        <w:tc>
          <w:tcPr>
            <w:tcW w:w="3123" w:type="dxa"/>
          </w:tcPr>
          <w:p w14:paraId="5C54875F" w14:textId="77777777" w:rsidR="00E271FA" w:rsidRDefault="00E271FA" w:rsidP="00C26E01">
            <w:pPr>
              <w:jc w:val="center"/>
            </w:pPr>
            <w:r>
              <w:t>SY 2013-2014</w:t>
            </w:r>
          </w:p>
          <w:p w14:paraId="31DA33B6" w14:textId="77777777" w:rsidR="00E271FA" w:rsidRDefault="00E271FA" w:rsidP="00C26E01">
            <w:pPr>
              <w:jc w:val="center"/>
            </w:pPr>
            <w:r>
              <w:t>SY2014-2015</w:t>
            </w:r>
          </w:p>
          <w:p w14:paraId="7CBE2677" w14:textId="1AFE8BAF" w:rsidR="00E271FA" w:rsidRDefault="00E271FA" w:rsidP="00C26E01">
            <w:pPr>
              <w:jc w:val="center"/>
            </w:pPr>
            <w:r>
              <w:t>SY 2015-2016</w:t>
            </w:r>
          </w:p>
        </w:tc>
        <w:tc>
          <w:tcPr>
            <w:tcW w:w="3124" w:type="dxa"/>
          </w:tcPr>
          <w:p w14:paraId="25D69F8A" w14:textId="7B8D2DC7" w:rsidR="00E271FA" w:rsidRDefault="00E271FA" w:rsidP="00C26E01">
            <w:pPr>
              <w:jc w:val="center"/>
            </w:pPr>
            <w:r>
              <w:t xml:space="preserve">PO, Availability of </w:t>
            </w:r>
            <w:r w:rsidR="00B202F2">
              <w:t xml:space="preserve">Fiction </w:t>
            </w:r>
            <w:r>
              <w:t>books, and data of check-outs</w:t>
            </w:r>
          </w:p>
        </w:tc>
      </w:tr>
      <w:tr w:rsidR="00E271FA" w14:paraId="300FAE8F" w14:textId="77777777" w:rsidTr="002C37D0">
        <w:tc>
          <w:tcPr>
            <w:tcW w:w="3123" w:type="dxa"/>
          </w:tcPr>
          <w:p w14:paraId="04579542" w14:textId="697CF2DB" w:rsidR="00E271FA" w:rsidRDefault="00E271FA" w:rsidP="00B0755C">
            <w:proofErr w:type="gramStart"/>
            <w:r>
              <w:t>4.6  Procurement</w:t>
            </w:r>
            <w:proofErr w:type="gramEnd"/>
            <w:r>
              <w:t xml:space="preserve"> of eBooks</w:t>
            </w:r>
          </w:p>
        </w:tc>
        <w:tc>
          <w:tcPr>
            <w:tcW w:w="3123" w:type="dxa"/>
          </w:tcPr>
          <w:p w14:paraId="2F05C617" w14:textId="17ABCF7F" w:rsidR="00E271FA" w:rsidRDefault="00092D72" w:rsidP="00C26E01">
            <w:pPr>
              <w:jc w:val="center"/>
            </w:pPr>
            <w:r>
              <w:t xml:space="preserve">Certified </w:t>
            </w:r>
            <w:r w:rsidR="001A12E2">
              <w:t>Librarian, Library Committee, and</w:t>
            </w:r>
            <w:r w:rsidR="00E271FA">
              <w:t xml:space="preserve"> MUNIS Approvers</w:t>
            </w:r>
          </w:p>
        </w:tc>
        <w:tc>
          <w:tcPr>
            <w:tcW w:w="3123" w:type="dxa"/>
          </w:tcPr>
          <w:p w14:paraId="09575646" w14:textId="77777777" w:rsidR="00E271FA" w:rsidRDefault="00E271FA" w:rsidP="00C26E01">
            <w:pPr>
              <w:jc w:val="center"/>
            </w:pPr>
            <w:r>
              <w:t>Vendor Price Quotation</w:t>
            </w:r>
          </w:p>
          <w:p w14:paraId="76957DE3" w14:textId="77777777" w:rsidR="00E271FA" w:rsidRDefault="00E271FA" w:rsidP="00C26E01">
            <w:pPr>
              <w:jc w:val="center"/>
            </w:pPr>
            <w:r>
              <w:t>Access to Library Funds</w:t>
            </w:r>
          </w:p>
          <w:p w14:paraId="0B8D3447" w14:textId="2B2847B0" w:rsidR="00E271FA" w:rsidRDefault="00E271FA" w:rsidP="00C26E01">
            <w:pPr>
              <w:jc w:val="center"/>
            </w:pPr>
            <w:r>
              <w:t>Annual Budget:  $5,000.00</w:t>
            </w:r>
          </w:p>
        </w:tc>
        <w:tc>
          <w:tcPr>
            <w:tcW w:w="3123" w:type="dxa"/>
          </w:tcPr>
          <w:p w14:paraId="02BE54E4" w14:textId="77777777" w:rsidR="00E271FA" w:rsidRDefault="00E271FA" w:rsidP="00C26E01">
            <w:pPr>
              <w:jc w:val="center"/>
            </w:pPr>
            <w:r>
              <w:t>SY 2013-2014</w:t>
            </w:r>
          </w:p>
          <w:p w14:paraId="5ACB6BD2" w14:textId="77777777" w:rsidR="00E271FA" w:rsidRDefault="00E271FA" w:rsidP="00C26E01">
            <w:pPr>
              <w:jc w:val="center"/>
            </w:pPr>
            <w:r>
              <w:t>SY2014-2015</w:t>
            </w:r>
          </w:p>
          <w:p w14:paraId="431B4C0E" w14:textId="48F42B96" w:rsidR="00E271FA" w:rsidRDefault="00E271FA" w:rsidP="00C26E01">
            <w:pPr>
              <w:jc w:val="center"/>
            </w:pPr>
            <w:r>
              <w:t>SY 2015-2016</w:t>
            </w:r>
          </w:p>
        </w:tc>
        <w:tc>
          <w:tcPr>
            <w:tcW w:w="3124" w:type="dxa"/>
          </w:tcPr>
          <w:p w14:paraId="09417AC6" w14:textId="1A14CB31" w:rsidR="00E271FA" w:rsidRDefault="00E271FA" w:rsidP="00C26E01">
            <w:pPr>
              <w:jc w:val="center"/>
            </w:pPr>
            <w:r>
              <w:t xml:space="preserve">PO, Availability of </w:t>
            </w:r>
            <w:proofErr w:type="spellStart"/>
            <w:r>
              <w:t>ebooks</w:t>
            </w:r>
            <w:proofErr w:type="spellEnd"/>
            <w:r>
              <w:t>, and data of check-outs</w:t>
            </w:r>
          </w:p>
        </w:tc>
      </w:tr>
      <w:tr w:rsidR="002C37D0" w14:paraId="6D79FEEA" w14:textId="77777777" w:rsidTr="002C37D0">
        <w:tc>
          <w:tcPr>
            <w:tcW w:w="3123" w:type="dxa"/>
          </w:tcPr>
          <w:p w14:paraId="728F628A" w14:textId="29B24416" w:rsidR="002C37D0" w:rsidRDefault="002C37D0" w:rsidP="00B0755C">
            <w:proofErr w:type="gramStart"/>
            <w:r>
              <w:t>4.8  Procurement</w:t>
            </w:r>
            <w:proofErr w:type="gramEnd"/>
            <w:r>
              <w:t xml:space="preserve"> of NEW technology tools </w:t>
            </w:r>
          </w:p>
        </w:tc>
        <w:tc>
          <w:tcPr>
            <w:tcW w:w="3123" w:type="dxa"/>
          </w:tcPr>
          <w:p w14:paraId="01C43FDF" w14:textId="3543F249" w:rsidR="002C37D0" w:rsidRDefault="00092D72" w:rsidP="00C26E01">
            <w:pPr>
              <w:jc w:val="center"/>
            </w:pPr>
            <w:r>
              <w:t xml:space="preserve">Certified </w:t>
            </w:r>
            <w:r w:rsidR="002C37D0">
              <w:t>Librarian, Library Committee and MUNIS Approvers</w:t>
            </w:r>
          </w:p>
        </w:tc>
        <w:tc>
          <w:tcPr>
            <w:tcW w:w="3123" w:type="dxa"/>
          </w:tcPr>
          <w:p w14:paraId="4E092BFC" w14:textId="77777777" w:rsidR="002C37D0" w:rsidRDefault="002C37D0" w:rsidP="00C26E01">
            <w:pPr>
              <w:jc w:val="center"/>
            </w:pPr>
            <w:r>
              <w:t>Vendor Price Quotation</w:t>
            </w:r>
          </w:p>
          <w:p w14:paraId="50E94946" w14:textId="77777777" w:rsidR="002C37D0" w:rsidRDefault="002C37D0" w:rsidP="00C26E01">
            <w:pPr>
              <w:jc w:val="center"/>
            </w:pPr>
            <w:r>
              <w:t>Access to Library Funds</w:t>
            </w:r>
          </w:p>
          <w:p w14:paraId="60D30BAD" w14:textId="20ACDD65" w:rsidR="002C37D0" w:rsidRDefault="002C37D0" w:rsidP="00C26E01">
            <w:pPr>
              <w:jc w:val="center"/>
            </w:pPr>
            <w:r>
              <w:t>Annual Budget:  $3,000.00</w:t>
            </w:r>
          </w:p>
        </w:tc>
        <w:tc>
          <w:tcPr>
            <w:tcW w:w="3123" w:type="dxa"/>
          </w:tcPr>
          <w:p w14:paraId="42C7A469" w14:textId="77777777" w:rsidR="002C37D0" w:rsidRDefault="002C37D0" w:rsidP="00C26E01">
            <w:pPr>
              <w:jc w:val="center"/>
            </w:pPr>
            <w:r>
              <w:t>SY 2013-2014</w:t>
            </w:r>
          </w:p>
          <w:p w14:paraId="7FFB23FC" w14:textId="77777777" w:rsidR="002C37D0" w:rsidRDefault="002C37D0" w:rsidP="00C26E01">
            <w:pPr>
              <w:jc w:val="center"/>
            </w:pPr>
            <w:r>
              <w:t>SY2014-2015</w:t>
            </w:r>
          </w:p>
          <w:p w14:paraId="1B73D880" w14:textId="60A08490" w:rsidR="002C37D0" w:rsidRDefault="002C37D0" w:rsidP="00C26E01">
            <w:pPr>
              <w:jc w:val="center"/>
            </w:pPr>
            <w:r>
              <w:t>SY 2015-2016</w:t>
            </w:r>
          </w:p>
        </w:tc>
        <w:tc>
          <w:tcPr>
            <w:tcW w:w="3124" w:type="dxa"/>
          </w:tcPr>
          <w:p w14:paraId="46455927" w14:textId="71C29D0A" w:rsidR="002C37D0" w:rsidRDefault="002C37D0" w:rsidP="00C26E01">
            <w:pPr>
              <w:jc w:val="center"/>
            </w:pPr>
            <w:r>
              <w:t>PO and availability of item</w:t>
            </w:r>
          </w:p>
        </w:tc>
      </w:tr>
      <w:tr w:rsidR="00B202F2" w14:paraId="07DDC607" w14:textId="77777777" w:rsidTr="002C37D0">
        <w:tc>
          <w:tcPr>
            <w:tcW w:w="3123" w:type="dxa"/>
          </w:tcPr>
          <w:p w14:paraId="6FB0E2CD" w14:textId="62029EA8" w:rsidR="00B202F2" w:rsidRDefault="00B202F2" w:rsidP="00B0755C">
            <w:r>
              <w:t>4.9 Procurement of Graphic Novels</w:t>
            </w:r>
          </w:p>
        </w:tc>
        <w:tc>
          <w:tcPr>
            <w:tcW w:w="3123" w:type="dxa"/>
          </w:tcPr>
          <w:p w14:paraId="6FF9C602" w14:textId="24DBED23" w:rsidR="00B202F2" w:rsidRDefault="00B202F2" w:rsidP="00C26E01">
            <w:pPr>
              <w:jc w:val="center"/>
            </w:pPr>
            <w:r>
              <w:t>Certified Librarian, Library Committee and MUNIS Approvers</w:t>
            </w:r>
          </w:p>
        </w:tc>
        <w:tc>
          <w:tcPr>
            <w:tcW w:w="3123" w:type="dxa"/>
          </w:tcPr>
          <w:p w14:paraId="04B487D0" w14:textId="77777777" w:rsidR="00B202F2" w:rsidRDefault="00B202F2" w:rsidP="00C26E01">
            <w:pPr>
              <w:jc w:val="center"/>
            </w:pPr>
            <w:r>
              <w:t>Vendor Price Quotation</w:t>
            </w:r>
          </w:p>
          <w:p w14:paraId="1CCAE372" w14:textId="77777777" w:rsidR="00B202F2" w:rsidRDefault="00B202F2" w:rsidP="00C26E01">
            <w:pPr>
              <w:jc w:val="center"/>
            </w:pPr>
            <w:r>
              <w:t>Access to Library Funds</w:t>
            </w:r>
          </w:p>
          <w:p w14:paraId="5C2E3E86" w14:textId="351D5E64" w:rsidR="00B202F2" w:rsidRDefault="00B202F2" w:rsidP="00C26E01">
            <w:pPr>
              <w:jc w:val="center"/>
            </w:pPr>
            <w:r>
              <w:t>Annual Budget:  $700.00</w:t>
            </w:r>
          </w:p>
        </w:tc>
        <w:tc>
          <w:tcPr>
            <w:tcW w:w="3123" w:type="dxa"/>
          </w:tcPr>
          <w:p w14:paraId="348841B9" w14:textId="77777777" w:rsidR="00B202F2" w:rsidRDefault="00B202F2" w:rsidP="00C26E01">
            <w:pPr>
              <w:jc w:val="center"/>
            </w:pPr>
            <w:r>
              <w:t>SY 2013-2014</w:t>
            </w:r>
          </w:p>
          <w:p w14:paraId="6A4E2E8C" w14:textId="77777777" w:rsidR="00B202F2" w:rsidRDefault="00B202F2" w:rsidP="00C26E01">
            <w:pPr>
              <w:jc w:val="center"/>
            </w:pPr>
            <w:r>
              <w:t>SY2014-2015</w:t>
            </w:r>
          </w:p>
          <w:p w14:paraId="752187FF" w14:textId="545C909E" w:rsidR="00B202F2" w:rsidRDefault="00B202F2" w:rsidP="00C26E01">
            <w:pPr>
              <w:jc w:val="center"/>
            </w:pPr>
            <w:r>
              <w:t>SY 2015-2016</w:t>
            </w:r>
          </w:p>
        </w:tc>
        <w:tc>
          <w:tcPr>
            <w:tcW w:w="3124" w:type="dxa"/>
          </w:tcPr>
          <w:p w14:paraId="226B425E" w14:textId="7D1C7654" w:rsidR="00B202F2" w:rsidRDefault="00B202F2" w:rsidP="00C26E01">
            <w:pPr>
              <w:jc w:val="center"/>
            </w:pPr>
            <w:r>
              <w:t>PO, Availability of Graphic Novels, and data of check-outs</w:t>
            </w:r>
          </w:p>
        </w:tc>
      </w:tr>
      <w:tr w:rsidR="00B202F2" w14:paraId="36E5A5A7" w14:textId="77777777" w:rsidTr="002C37D0">
        <w:tc>
          <w:tcPr>
            <w:tcW w:w="3123" w:type="dxa"/>
          </w:tcPr>
          <w:p w14:paraId="0A93E3F0" w14:textId="2BDE5181" w:rsidR="00B202F2" w:rsidRDefault="00B202F2" w:rsidP="00B0755C">
            <w:r>
              <w:t>4.10 Procurement of Non-Fiction Section Lacking Books (000-299, 400-499, and 800-899)</w:t>
            </w:r>
          </w:p>
        </w:tc>
        <w:tc>
          <w:tcPr>
            <w:tcW w:w="3123" w:type="dxa"/>
          </w:tcPr>
          <w:p w14:paraId="669C14B3" w14:textId="323F048E" w:rsidR="00B202F2" w:rsidRDefault="00B202F2" w:rsidP="00C26E01">
            <w:pPr>
              <w:jc w:val="center"/>
            </w:pPr>
            <w:r>
              <w:t>Certified Librarian, Library Committee and MUNIS Approvers</w:t>
            </w:r>
          </w:p>
        </w:tc>
        <w:tc>
          <w:tcPr>
            <w:tcW w:w="3123" w:type="dxa"/>
          </w:tcPr>
          <w:p w14:paraId="50C4B28C" w14:textId="77777777" w:rsidR="00B202F2" w:rsidRDefault="00B202F2" w:rsidP="00C26E01">
            <w:pPr>
              <w:jc w:val="center"/>
            </w:pPr>
            <w:r>
              <w:t>Vendor Price Quotation</w:t>
            </w:r>
          </w:p>
          <w:p w14:paraId="25028239" w14:textId="77777777" w:rsidR="00B202F2" w:rsidRDefault="00B202F2" w:rsidP="00C26E01">
            <w:pPr>
              <w:jc w:val="center"/>
            </w:pPr>
            <w:r>
              <w:t>Access to Library Funds</w:t>
            </w:r>
          </w:p>
          <w:p w14:paraId="0CD2FECE" w14:textId="6C4A849E" w:rsidR="00B202F2" w:rsidRDefault="00B202F2" w:rsidP="00C26E01">
            <w:pPr>
              <w:jc w:val="center"/>
            </w:pPr>
            <w:r>
              <w:t>Annual Budget:  $700.00</w:t>
            </w:r>
          </w:p>
        </w:tc>
        <w:tc>
          <w:tcPr>
            <w:tcW w:w="3123" w:type="dxa"/>
          </w:tcPr>
          <w:p w14:paraId="63467727" w14:textId="77777777" w:rsidR="00B202F2" w:rsidRDefault="00B202F2" w:rsidP="00C26E01">
            <w:pPr>
              <w:jc w:val="center"/>
            </w:pPr>
            <w:r>
              <w:t>SY 2013-2014</w:t>
            </w:r>
          </w:p>
          <w:p w14:paraId="2155F4CD" w14:textId="77777777" w:rsidR="00B202F2" w:rsidRDefault="00B202F2" w:rsidP="00C26E01">
            <w:pPr>
              <w:jc w:val="center"/>
            </w:pPr>
            <w:r>
              <w:t>SY2014-2015</w:t>
            </w:r>
          </w:p>
          <w:p w14:paraId="1585EE45" w14:textId="799D29F2" w:rsidR="00B202F2" w:rsidRDefault="00B202F2" w:rsidP="00C26E01">
            <w:pPr>
              <w:jc w:val="center"/>
            </w:pPr>
            <w:r>
              <w:t>SY 2015-2016</w:t>
            </w:r>
          </w:p>
        </w:tc>
        <w:tc>
          <w:tcPr>
            <w:tcW w:w="3124" w:type="dxa"/>
          </w:tcPr>
          <w:p w14:paraId="4E1280D7" w14:textId="45237004" w:rsidR="00B202F2" w:rsidRDefault="00B202F2" w:rsidP="00C26E01">
            <w:pPr>
              <w:jc w:val="center"/>
            </w:pPr>
            <w:r>
              <w:t>PO, Availability of Non-Fiction books, and data of check-outs</w:t>
            </w:r>
          </w:p>
        </w:tc>
      </w:tr>
    </w:tbl>
    <w:p w14:paraId="2777AC94" w14:textId="77777777" w:rsidR="00015ACD" w:rsidRDefault="00015ACD" w:rsidP="0071290A"/>
    <w:p w14:paraId="35246449" w14:textId="77777777" w:rsidR="00015ACD" w:rsidRDefault="00015ACD" w:rsidP="0071290A"/>
    <w:p w14:paraId="313565E8" w14:textId="77777777" w:rsidR="0071290A" w:rsidRDefault="0071290A" w:rsidP="0071290A"/>
    <w:tbl>
      <w:tblPr>
        <w:tblStyle w:val="TableGrid"/>
        <w:tblW w:w="0" w:type="auto"/>
        <w:tblLook w:val="04A0" w:firstRow="1" w:lastRow="0" w:firstColumn="1" w:lastColumn="0" w:noHBand="0" w:noVBand="1"/>
      </w:tblPr>
      <w:tblGrid>
        <w:gridCol w:w="15616"/>
      </w:tblGrid>
      <w:tr w:rsidR="0071290A" w14:paraId="3AEBA1E4" w14:textId="77777777" w:rsidTr="00B0755C">
        <w:tc>
          <w:tcPr>
            <w:tcW w:w="15616" w:type="dxa"/>
          </w:tcPr>
          <w:p w14:paraId="68933CD6" w14:textId="632C3EE0" w:rsidR="0071290A" w:rsidRPr="00CE3015" w:rsidRDefault="0071290A" w:rsidP="00B0755C">
            <w:r w:rsidRPr="0071290A">
              <w:rPr>
                <w:b/>
              </w:rPr>
              <w:t xml:space="preserve">CONCLUSION: </w:t>
            </w:r>
            <w:r w:rsidR="00CE3015">
              <w:t xml:space="preserve">Building and maintaining a high-quality </w:t>
            </w:r>
            <w:r w:rsidR="00B202F2">
              <w:t xml:space="preserve">library </w:t>
            </w:r>
            <w:r w:rsidR="00CE3015">
              <w:t xml:space="preserve">collection that is of relevance to our patrons creates a venue where students can research accurate information, read interesting literature, and enhance learning outcomes through reading.  Reading literacy is the key to success in a competitive world filled with </w:t>
            </w:r>
            <w:r w:rsidR="009C3055">
              <w:t xml:space="preserve">constant innovative technology.  An adequate, modern, conducive, and accessible library media center truly </w:t>
            </w:r>
            <w:r w:rsidR="00B202F2">
              <w:t>demonstrates</w:t>
            </w:r>
            <w:r w:rsidR="009C3055">
              <w:t xml:space="preserve"> our ESLRs of:  Value Our Community, Succeed Academically, Adapt to Changing Times, Make Positive Choices, and Strive for a Better Tomorrow.</w:t>
            </w:r>
          </w:p>
          <w:p w14:paraId="7391C97C" w14:textId="77777777" w:rsidR="0071290A" w:rsidRDefault="0071290A" w:rsidP="00B0755C"/>
        </w:tc>
      </w:tr>
    </w:tbl>
    <w:p w14:paraId="5D38FA36" w14:textId="77777777" w:rsidR="00015ACD" w:rsidRDefault="00015ACD" w:rsidP="00F454E5"/>
    <w:p w14:paraId="5A407DF6" w14:textId="77777777" w:rsidR="00015ACD" w:rsidRDefault="00015ACD" w:rsidP="00F454E5"/>
    <w:p w14:paraId="57755F1C" w14:textId="77777777" w:rsidR="000E21D0" w:rsidRDefault="000E21D0" w:rsidP="00F454E5"/>
    <w:p w14:paraId="39977389" w14:textId="77777777" w:rsidR="0071290A" w:rsidRDefault="0071290A" w:rsidP="00F454E5"/>
    <w:p w14:paraId="3B8F877B" w14:textId="5F095F8B" w:rsidR="0071290A" w:rsidRPr="000E21D0" w:rsidRDefault="0071290A" w:rsidP="0071290A">
      <w:pPr>
        <w:rPr>
          <w:b/>
          <w:sz w:val="40"/>
          <w:szCs w:val="40"/>
        </w:rPr>
      </w:pPr>
      <w:r w:rsidRPr="000E21D0">
        <w:rPr>
          <w:b/>
          <w:sz w:val="40"/>
          <w:szCs w:val="40"/>
        </w:rPr>
        <w:t>V.  LIBRARY STRUCTURE</w:t>
      </w:r>
    </w:p>
    <w:p w14:paraId="0C4D3F86" w14:textId="77777777" w:rsidR="0071290A" w:rsidRDefault="0071290A" w:rsidP="0071290A"/>
    <w:tbl>
      <w:tblPr>
        <w:tblStyle w:val="TableGrid"/>
        <w:tblW w:w="0" w:type="auto"/>
        <w:tblLook w:val="04A0" w:firstRow="1" w:lastRow="0" w:firstColumn="1" w:lastColumn="0" w:noHBand="0" w:noVBand="1"/>
      </w:tblPr>
      <w:tblGrid>
        <w:gridCol w:w="15616"/>
      </w:tblGrid>
      <w:tr w:rsidR="0071290A" w14:paraId="6A3BE383" w14:textId="77777777" w:rsidTr="00B0755C">
        <w:tc>
          <w:tcPr>
            <w:tcW w:w="15616" w:type="dxa"/>
          </w:tcPr>
          <w:p w14:paraId="0A8AA6E3" w14:textId="42702ED8" w:rsidR="0071290A" w:rsidRPr="00420312" w:rsidRDefault="0071290A" w:rsidP="00B0755C">
            <w:proofErr w:type="gramStart"/>
            <w:r w:rsidRPr="0071290A">
              <w:rPr>
                <w:b/>
              </w:rPr>
              <w:t>NEEDS  ADDRESSED</w:t>
            </w:r>
            <w:proofErr w:type="gramEnd"/>
            <w:r w:rsidRPr="0071290A">
              <w:rPr>
                <w:b/>
              </w:rPr>
              <w:t xml:space="preserve">:  </w:t>
            </w:r>
            <w:r w:rsidR="00420312">
              <w:t xml:space="preserve">One of the reasons I believe the BMS  Library Media Center no longer has </w:t>
            </w:r>
            <w:r w:rsidR="00B202F2">
              <w:t>major</w:t>
            </w:r>
            <w:r w:rsidR="00420312">
              <w:t xml:space="preserve"> issue</w:t>
            </w:r>
            <w:r w:rsidR="009B3918">
              <w:t>s is the fact that the incumbent in the librarian position</w:t>
            </w:r>
            <w:r w:rsidR="00420312">
              <w:t xml:space="preserve"> remains the same.  Consistency in school personnel, their diligence in accomplishing missions set forth, and support from admin are ke</w:t>
            </w:r>
            <w:r w:rsidR="009B3918">
              <w:t>y to successful outcomes.  As a result of no turnover in the library position</w:t>
            </w:r>
            <w:r w:rsidR="00420312">
              <w:t xml:space="preserve">, our library faces minimal issues and nothing that will </w:t>
            </w:r>
            <w:r w:rsidR="009B3918">
              <w:t xml:space="preserve">not </w:t>
            </w:r>
            <w:r w:rsidR="00420312">
              <w:t xml:space="preserve">cause the library to shut down or disrupt operations.  All the fundraiser efforts have paid off and only </w:t>
            </w:r>
            <w:r w:rsidR="009B3918">
              <w:t>now are we reaping the benefits of the hard work.</w:t>
            </w:r>
          </w:p>
          <w:p w14:paraId="04311694" w14:textId="77777777" w:rsidR="0071290A" w:rsidRDefault="0071290A" w:rsidP="00B0755C"/>
        </w:tc>
      </w:tr>
    </w:tbl>
    <w:p w14:paraId="1693F7D4" w14:textId="77777777" w:rsidR="0071290A" w:rsidRDefault="0071290A" w:rsidP="0071290A"/>
    <w:p w14:paraId="45972E52" w14:textId="77777777" w:rsidR="0071290A" w:rsidRPr="00015ACD" w:rsidRDefault="0071290A" w:rsidP="0071290A">
      <w:pPr>
        <w:rPr>
          <w:sz w:val="28"/>
          <w:szCs w:val="28"/>
        </w:rPr>
      </w:pPr>
    </w:p>
    <w:p w14:paraId="42977659" w14:textId="7F5E5959" w:rsidR="0071290A" w:rsidRPr="00015ACD" w:rsidRDefault="0071290A" w:rsidP="0071290A">
      <w:pPr>
        <w:rPr>
          <w:b/>
          <w:sz w:val="28"/>
          <w:szCs w:val="28"/>
        </w:rPr>
      </w:pPr>
      <w:r w:rsidRPr="00015ACD">
        <w:rPr>
          <w:b/>
          <w:sz w:val="28"/>
          <w:szCs w:val="28"/>
        </w:rPr>
        <w:t>PROGRAM GOAL:</w:t>
      </w:r>
      <w:r w:rsidR="00420312" w:rsidRPr="00015ACD">
        <w:rPr>
          <w:b/>
          <w:sz w:val="28"/>
          <w:szCs w:val="28"/>
        </w:rPr>
        <w:t xml:space="preserve">  </w:t>
      </w:r>
      <w:r w:rsidR="003647B8" w:rsidRPr="00015ACD">
        <w:rPr>
          <w:b/>
          <w:sz w:val="28"/>
          <w:szCs w:val="28"/>
        </w:rPr>
        <w:t xml:space="preserve">To maintain a clean, attractive, </w:t>
      </w:r>
      <w:r w:rsidR="00050BD2" w:rsidRPr="00015ACD">
        <w:rPr>
          <w:b/>
          <w:sz w:val="28"/>
          <w:szCs w:val="28"/>
        </w:rPr>
        <w:t xml:space="preserve">organized </w:t>
      </w:r>
      <w:r w:rsidR="003647B8" w:rsidRPr="00015ACD">
        <w:rPr>
          <w:b/>
          <w:sz w:val="28"/>
          <w:szCs w:val="28"/>
        </w:rPr>
        <w:t>and inviting virtual library media center that is well equipped with res</w:t>
      </w:r>
      <w:r w:rsidR="00526282" w:rsidRPr="00015ACD">
        <w:rPr>
          <w:b/>
          <w:sz w:val="28"/>
          <w:szCs w:val="28"/>
        </w:rPr>
        <w:t xml:space="preserve">ources and technology that will motivate our patrons to utilize it to its full potential and take pride in their library.  </w:t>
      </w:r>
    </w:p>
    <w:p w14:paraId="0AC58C96" w14:textId="3A7A15AA" w:rsidR="00526282" w:rsidRPr="00015ACD" w:rsidRDefault="00526282" w:rsidP="0071290A">
      <w:pPr>
        <w:rPr>
          <w:b/>
          <w:sz w:val="28"/>
          <w:szCs w:val="28"/>
        </w:rPr>
      </w:pPr>
      <w:r w:rsidRPr="00015ACD">
        <w:rPr>
          <w:b/>
          <w:sz w:val="28"/>
          <w:szCs w:val="28"/>
        </w:rPr>
        <w:t xml:space="preserve">To create a Teacher Media Center in the library that will invite </w:t>
      </w:r>
      <w:r w:rsidR="00957E83" w:rsidRPr="00015ACD">
        <w:rPr>
          <w:b/>
          <w:sz w:val="28"/>
          <w:szCs w:val="28"/>
        </w:rPr>
        <w:t xml:space="preserve">and encourage our teachers to utilize our facility and resources </w:t>
      </w:r>
      <w:r w:rsidR="00050BD2" w:rsidRPr="00015ACD">
        <w:rPr>
          <w:b/>
          <w:sz w:val="28"/>
          <w:szCs w:val="28"/>
        </w:rPr>
        <w:t xml:space="preserve">that will assist teachers in accomplishing their mission.  </w:t>
      </w:r>
      <w:r w:rsidR="00957E83" w:rsidRPr="00015ACD">
        <w:rPr>
          <w:b/>
          <w:sz w:val="28"/>
          <w:szCs w:val="28"/>
        </w:rPr>
        <w:t xml:space="preserve">  </w:t>
      </w:r>
    </w:p>
    <w:p w14:paraId="47A40F12" w14:textId="77777777" w:rsidR="0071290A" w:rsidRPr="00015ACD" w:rsidRDefault="0071290A" w:rsidP="0071290A">
      <w:pPr>
        <w:rPr>
          <w:sz w:val="28"/>
          <w:szCs w:val="28"/>
        </w:rPr>
      </w:pPr>
    </w:p>
    <w:p w14:paraId="7BE2FE1A" w14:textId="77777777" w:rsidR="0071290A" w:rsidRPr="00015ACD" w:rsidRDefault="0071290A" w:rsidP="0071290A">
      <w:pPr>
        <w:rPr>
          <w:b/>
          <w:sz w:val="28"/>
          <w:szCs w:val="28"/>
        </w:rPr>
      </w:pPr>
      <w:r w:rsidRPr="00015ACD">
        <w:rPr>
          <w:b/>
          <w:sz w:val="28"/>
          <w:szCs w:val="28"/>
        </w:rPr>
        <w:t>OBJECTIVES:</w:t>
      </w:r>
    </w:p>
    <w:p w14:paraId="7B527758" w14:textId="77777777" w:rsidR="00AF36AE" w:rsidRPr="00015ACD" w:rsidRDefault="00AF36AE" w:rsidP="0071290A">
      <w:pPr>
        <w:rPr>
          <w:sz w:val="28"/>
          <w:szCs w:val="28"/>
        </w:rPr>
      </w:pPr>
    </w:p>
    <w:p w14:paraId="232104D5" w14:textId="7D36B182" w:rsidR="00526282" w:rsidRPr="00015ACD" w:rsidRDefault="00752A7E" w:rsidP="0071290A">
      <w:pPr>
        <w:rPr>
          <w:sz w:val="28"/>
          <w:szCs w:val="28"/>
        </w:rPr>
      </w:pPr>
      <w:proofErr w:type="gramStart"/>
      <w:r w:rsidRPr="00015ACD">
        <w:rPr>
          <w:sz w:val="28"/>
          <w:szCs w:val="28"/>
        </w:rPr>
        <w:t>5.1  By</w:t>
      </w:r>
      <w:proofErr w:type="gramEnd"/>
      <w:r w:rsidRPr="00015ACD">
        <w:rPr>
          <w:sz w:val="28"/>
          <w:szCs w:val="28"/>
        </w:rPr>
        <w:t xml:space="preserve"> August </w:t>
      </w:r>
      <w:r w:rsidR="00050BD2" w:rsidRPr="00015ACD">
        <w:rPr>
          <w:sz w:val="28"/>
          <w:szCs w:val="28"/>
        </w:rPr>
        <w:t xml:space="preserve">2013, 2014, 2015, </w:t>
      </w:r>
      <w:r w:rsidRPr="00015ACD">
        <w:rPr>
          <w:sz w:val="28"/>
          <w:szCs w:val="28"/>
        </w:rPr>
        <w:t>the library media center will</w:t>
      </w:r>
      <w:r w:rsidR="00050BD2" w:rsidRPr="00015ACD">
        <w:rPr>
          <w:sz w:val="28"/>
          <w:szCs w:val="28"/>
        </w:rPr>
        <w:t xml:space="preserve"> maintain a clean, organized, and inviting facility for pat</w:t>
      </w:r>
      <w:r w:rsidRPr="00015ACD">
        <w:rPr>
          <w:sz w:val="28"/>
          <w:szCs w:val="28"/>
        </w:rPr>
        <w:t>rons to come</w:t>
      </w:r>
      <w:r w:rsidR="00050BD2" w:rsidRPr="00015ACD">
        <w:rPr>
          <w:sz w:val="28"/>
          <w:szCs w:val="28"/>
        </w:rPr>
        <w:t xml:space="preserve"> </w:t>
      </w:r>
      <w:r w:rsidRPr="00015ACD">
        <w:rPr>
          <w:sz w:val="28"/>
          <w:szCs w:val="28"/>
        </w:rPr>
        <w:t>and enjoy an atmosphere rich in resources, te</w:t>
      </w:r>
      <w:r w:rsidR="009B3918">
        <w:rPr>
          <w:sz w:val="28"/>
          <w:szCs w:val="28"/>
        </w:rPr>
        <w:t>chnology and space for leisure reading.</w:t>
      </w:r>
      <w:r w:rsidRPr="00015ACD">
        <w:rPr>
          <w:sz w:val="28"/>
          <w:szCs w:val="28"/>
        </w:rPr>
        <w:t xml:space="preserve"> </w:t>
      </w:r>
    </w:p>
    <w:p w14:paraId="619A0FD3" w14:textId="52DC22EF" w:rsidR="00AF36AE" w:rsidRPr="00015ACD" w:rsidRDefault="00752A7E" w:rsidP="0071290A">
      <w:pPr>
        <w:rPr>
          <w:sz w:val="28"/>
          <w:szCs w:val="28"/>
        </w:rPr>
      </w:pPr>
      <w:proofErr w:type="gramStart"/>
      <w:r w:rsidRPr="00015ACD">
        <w:rPr>
          <w:sz w:val="28"/>
          <w:szCs w:val="28"/>
        </w:rPr>
        <w:t>5.2  By</w:t>
      </w:r>
      <w:proofErr w:type="gramEnd"/>
      <w:r w:rsidRPr="00015ACD">
        <w:rPr>
          <w:sz w:val="28"/>
          <w:szCs w:val="28"/>
        </w:rPr>
        <w:t xml:space="preserve"> August 2013, the library will create a Teacher Media Center located in our library equipped with the technology and resou</w:t>
      </w:r>
      <w:r w:rsidR="00015ACD">
        <w:rPr>
          <w:sz w:val="28"/>
          <w:szCs w:val="28"/>
        </w:rPr>
        <w:t xml:space="preserve">rce tools to </w:t>
      </w:r>
      <w:r w:rsidR="00B65475">
        <w:rPr>
          <w:sz w:val="28"/>
          <w:szCs w:val="28"/>
        </w:rPr>
        <w:t xml:space="preserve">help faculty and staff to </w:t>
      </w:r>
      <w:r w:rsidR="00015ACD">
        <w:rPr>
          <w:sz w:val="28"/>
          <w:szCs w:val="28"/>
        </w:rPr>
        <w:t xml:space="preserve">get the job done. </w:t>
      </w:r>
    </w:p>
    <w:p w14:paraId="7CC8CAE8" w14:textId="77777777" w:rsidR="00752A7E" w:rsidRPr="00050BD2" w:rsidRDefault="00752A7E" w:rsidP="0071290A"/>
    <w:p w14:paraId="4E3B201C" w14:textId="77777777" w:rsidR="0071290A" w:rsidRDefault="0071290A" w:rsidP="0071290A"/>
    <w:tbl>
      <w:tblPr>
        <w:tblStyle w:val="TableGrid"/>
        <w:tblW w:w="0" w:type="auto"/>
        <w:tblLook w:val="04A0" w:firstRow="1" w:lastRow="0" w:firstColumn="1" w:lastColumn="0" w:noHBand="0" w:noVBand="1"/>
      </w:tblPr>
      <w:tblGrid>
        <w:gridCol w:w="3123"/>
        <w:gridCol w:w="3123"/>
        <w:gridCol w:w="3123"/>
        <w:gridCol w:w="3123"/>
        <w:gridCol w:w="3124"/>
      </w:tblGrid>
      <w:tr w:rsidR="0071290A" w14:paraId="43E9B605" w14:textId="77777777" w:rsidTr="00B0755C">
        <w:tc>
          <w:tcPr>
            <w:tcW w:w="3123" w:type="dxa"/>
          </w:tcPr>
          <w:p w14:paraId="4D4BA4F8" w14:textId="77777777" w:rsidR="0071290A" w:rsidRPr="0071290A" w:rsidRDefault="0071290A" w:rsidP="00B0755C">
            <w:pPr>
              <w:rPr>
                <w:b/>
              </w:rPr>
            </w:pPr>
            <w:r w:rsidRPr="0071290A">
              <w:rPr>
                <w:b/>
              </w:rPr>
              <w:t>ACTION STEPS:</w:t>
            </w:r>
          </w:p>
        </w:tc>
        <w:tc>
          <w:tcPr>
            <w:tcW w:w="3123" w:type="dxa"/>
          </w:tcPr>
          <w:p w14:paraId="6A048CEB" w14:textId="77777777" w:rsidR="0071290A" w:rsidRDefault="0071290A" w:rsidP="00B0755C">
            <w:pPr>
              <w:jc w:val="center"/>
              <w:rPr>
                <w:b/>
              </w:rPr>
            </w:pPr>
            <w:r w:rsidRPr="0071290A">
              <w:rPr>
                <w:b/>
              </w:rPr>
              <w:t>RESPONSIBLE</w:t>
            </w:r>
          </w:p>
          <w:p w14:paraId="4B9EF082" w14:textId="77777777" w:rsidR="0071290A" w:rsidRPr="0071290A" w:rsidRDefault="0071290A" w:rsidP="00B0755C">
            <w:pPr>
              <w:jc w:val="center"/>
              <w:rPr>
                <w:b/>
              </w:rPr>
            </w:pPr>
            <w:r w:rsidRPr="0071290A">
              <w:rPr>
                <w:b/>
              </w:rPr>
              <w:t>PARTY</w:t>
            </w:r>
          </w:p>
        </w:tc>
        <w:tc>
          <w:tcPr>
            <w:tcW w:w="3123" w:type="dxa"/>
          </w:tcPr>
          <w:p w14:paraId="2B7D7C9A" w14:textId="77777777" w:rsidR="0071290A" w:rsidRPr="0071290A" w:rsidRDefault="0071290A" w:rsidP="00B0755C">
            <w:pPr>
              <w:rPr>
                <w:b/>
              </w:rPr>
            </w:pPr>
            <w:r w:rsidRPr="0071290A">
              <w:rPr>
                <w:b/>
              </w:rPr>
              <w:t>RESOURCES</w:t>
            </w:r>
          </w:p>
        </w:tc>
        <w:tc>
          <w:tcPr>
            <w:tcW w:w="3123" w:type="dxa"/>
          </w:tcPr>
          <w:p w14:paraId="0821DD77" w14:textId="77777777" w:rsidR="0071290A" w:rsidRPr="0071290A" w:rsidRDefault="0071290A" w:rsidP="00B0755C">
            <w:pPr>
              <w:rPr>
                <w:b/>
              </w:rPr>
            </w:pPr>
            <w:r w:rsidRPr="0071290A">
              <w:rPr>
                <w:b/>
              </w:rPr>
              <w:t>TIMELINE</w:t>
            </w:r>
          </w:p>
        </w:tc>
        <w:tc>
          <w:tcPr>
            <w:tcW w:w="3124" w:type="dxa"/>
          </w:tcPr>
          <w:p w14:paraId="1639D694" w14:textId="77777777" w:rsidR="0071290A" w:rsidRPr="0071290A" w:rsidRDefault="0071290A" w:rsidP="00B0755C">
            <w:pPr>
              <w:jc w:val="center"/>
              <w:rPr>
                <w:b/>
              </w:rPr>
            </w:pPr>
            <w:r w:rsidRPr="0071290A">
              <w:rPr>
                <w:b/>
              </w:rPr>
              <w:t>INDICATORS  OF COMPLETION</w:t>
            </w:r>
          </w:p>
        </w:tc>
      </w:tr>
      <w:tr w:rsidR="0071290A" w14:paraId="6E2C7475" w14:textId="77777777" w:rsidTr="00B0755C">
        <w:tc>
          <w:tcPr>
            <w:tcW w:w="3123" w:type="dxa"/>
          </w:tcPr>
          <w:p w14:paraId="77F8B7E1" w14:textId="203C9605" w:rsidR="0071290A" w:rsidRDefault="00752A7E" w:rsidP="00B0755C">
            <w:proofErr w:type="gramStart"/>
            <w:r>
              <w:t>5.1  Maintain</w:t>
            </w:r>
            <w:proofErr w:type="gramEnd"/>
            <w:r>
              <w:t xml:space="preserve"> clean and inviting place</w:t>
            </w:r>
          </w:p>
        </w:tc>
        <w:tc>
          <w:tcPr>
            <w:tcW w:w="3123" w:type="dxa"/>
          </w:tcPr>
          <w:p w14:paraId="1BB31951" w14:textId="3644C415" w:rsidR="0071290A" w:rsidRDefault="00752A7E" w:rsidP="00C26E01">
            <w:pPr>
              <w:jc w:val="center"/>
            </w:pPr>
            <w:r>
              <w:t xml:space="preserve">Administration Team and </w:t>
            </w:r>
            <w:r w:rsidR="009B3918">
              <w:t xml:space="preserve">Certified </w:t>
            </w:r>
            <w:r>
              <w:t>Librarian</w:t>
            </w:r>
          </w:p>
        </w:tc>
        <w:tc>
          <w:tcPr>
            <w:tcW w:w="3123" w:type="dxa"/>
          </w:tcPr>
          <w:p w14:paraId="40DF0587" w14:textId="0A96058D" w:rsidR="0071290A" w:rsidRDefault="00752A7E" w:rsidP="00C26E01">
            <w:pPr>
              <w:jc w:val="center"/>
            </w:pPr>
            <w:r>
              <w:t>Cleaning supplies, paint, and personnel</w:t>
            </w:r>
          </w:p>
        </w:tc>
        <w:tc>
          <w:tcPr>
            <w:tcW w:w="3123" w:type="dxa"/>
          </w:tcPr>
          <w:p w14:paraId="731C9C2C" w14:textId="77777777" w:rsidR="00752A7E" w:rsidRDefault="00752A7E" w:rsidP="00C26E01">
            <w:pPr>
              <w:jc w:val="center"/>
            </w:pPr>
            <w:r>
              <w:t>SY 2013-2014</w:t>
            </w:r>
          </w:p>
          <w:p w14:paraId="2BA03E1E" w14:textId="77777777" w:rsidR="00752A7E" w:rsidRDefault="00752A7E" w:rsidP="00C26E01">
            <w:pPr>
              <w:jc w:val="center"/>
            </w:pPr>
            <w:r>
              <w:t>SY2014-2015</w:t>
            </w:r>
          </w:p>
          <w:p w14:paraId="46E3E25C" w14:textId="385F9E48" w:rsidR="00752A7E" w:rsidRDefault="00752A7E" w:rsidP="00C26E01">
            <w:pPr>
              <w:jc w:val="center"/>
            </w:pPr>
            <w:r>
              <w:t>SY 2015-2016</w:t>
            </w:r>
          </w:p>
        </w:tc>
        <w:tc>
          <w:tcPr>
            <w:tcW w:w="3124" w:type="dxa"/>
          </w:tcPr>
          <w:p w14:paraId="2F6FC6DA" w14:textId="62351E49" w:rsidR="0071290A" w:rsidRDefault="00562768" w:rsidP="00C26E01">
            <w:pPr>
              <w:jc w:val="center"/>
            </w:pPr>
            <w:r>
              <w:t xml:space="preserve">Clean facilities with </w:t>
            </w:r>
            <w:r w:rsidR="00B65475">
              <w:t xml:space="preserve">freshly </w:t>
            </w:r>
            <w:r w:rsidR="00752A7E">
              <w:t>painted walls</w:t>
            </w:r>
          </w:p>
        </w:tc>
      </w:tr>
      <w:tr w:rsidR="0071290A" w14:paraId="2479AE6E" w14:textId="77777777" w:rsidTr="00B0755C">
        <w:tc>
          <w:tcPr>
            <w:tcW w:w="3123" w:type="dxa"/>
          </w:tcPr>
          <w:p w14:paraId="3A7C8F7C" w14:textId="27EFB155" w:rsidR="0071290A" w:rsidRDefault="00562768" w:rsidP="00B0755C">
            <w:proofErr w:type="gramStart"/>
            <w:r>
              <w:t>5.2  Create</w:t>
            </w:r>
            <w:proofErr w:type="gramEnd"/>
            <w:r>
              <w:t xml:space="preserve"> a Teacher Media Center Room in the library.</w:t>
            </w:r>
          </w:p>
        </w:tc>
        <w:tc>
          <w:tcPr>
            <w:tcW w:w="3123" w:type="dxa"/>
          </w:tcPr>
          <w:p w14:paraId="57995FF0" w14:textId="07233D36" w:rsidR="0071290A" w:rsidRDefault="00562768" w:rsidP="00C26E01">
            <w:pPr>
              <w:jc w:val="center"/>
            </w:pPr>
            <w:r>
              <w:t>Administration Team</w:t>
            </w:r>
            <w:r w:rsidR="001A12E2">
              <w:t xml:space="preserve">, Library Committee </w:t>
            </w:r>
            <w:r>
              <w:t xml:space="preserve">and </w:t>
            </w:r>
            <w:r w:rsidR="009B3918">
              <w:t xml:space="preserve">Certified </w:t>
            </w:r>
            <w:r>
              <w:t>Librarian</w:t>
            </w:r>
          </w:p>
        </w:tc>
        <w:tc>
          <w:tcPr>
            <w:tcW w:w="3123" w:type="dxa"/>
          </w:tcPr>
          <w:p w14:paraId="32025680" w14:textId="1C805F15" w:rsidR="0071290A" w:rsidRDefault="00562768" w:rsidP="00C26E01">
            <w:pPr>
              <w:jc w:val="center"/>
            </w:pPr>
            <w:r>
              <w:t>Already purchased tables, multi-media and laptops from FSAIS.</w:t>
            </w:r>
          </w:p>
        </w:tc>
        <w:tc>
          <w:tcPr>
            <w:tcW w:w="3123" w:type="dxa"/>
          </w:tcPr>
          <w:p w14:paraId="105E5ABE" w14:textId="77777777" w:rsidR="00562768" w:rsidRDefault="00562768" w:rsidP="00C26E01">
            <w:pPr>
              <w:jc w:val="center"/>
            </w:pPr>
            <w:r>
              <w:t>SY 2013-2014</w:t>
            </w:r>
          </w:p>
          <w:p w14:paraId="0ECBE1A6" w14:textId="77777777" w:rsidR="00562768" w:rsidRDefault="00562768" w:rsidP="00C26E01">
            <w:pPr>
              <w:jc w:val="center"/>
            </w:pPr>
            <w:r>
              <w:t>SY2014-2015</w:t>
            </w:r>
          </w:p>
          <w:p w14:paraId="1EBD3DF3" w14:textId="47480281" w:rsidR="0071290A" w:rsidRDefault="00562768" w:rsidP="00C26E01">
            <w:pPr>
              <w:jc w:val="center"/>
            </w:pPr>
            <w:r>
              <w:t>SY 2015-2016</w:t>
            </w:r>
          </w:p>
        </w:tc>
        <w:tc>
          <w:tcPr>
            <w:tcW w:w="3124" w:type="dxa"/>
          </w:tcPr>
          <w:p w14:paraId="5CFE57C3" w14:textId="64EC4844" w:rsidR="0071290A" w:rsidRDefault="00562768" w:rsidP="00C26E01">
            <w:pPr>
              <w:jc w:val="center"/>
            </w:pPr>
            <w:r>
              <w:t xml:space="preserve">Completion of Teacher Media Center and </w:t>
            </w:r>
            <w:r w:rsidR="00B65475">
              <w:t>historical data of teacher usage</w:t>
            </w:r>
            <w:r>
              <w:t>.</w:t>
            </w:r>
          </w:p>
        </w:tc>
      </w:tr>
    </w:tbl>
    <w:p w14:paraId="6B257C96" w14:textId="77777777" w:rsidR="0071290A" w:rsidRDefault="0071290A" w:rsidP="0071290A"/>
    <w:p w14:paraId="18298367" w14:textId="77777777" w:rsidR="0071290A" w:rsidRDefault="0071290A" w:rsidP="0071290A"/>
    <w:p w14:paraId="0BA2B21B" w14:textId="77777777" w:rsidR="0071290A" w:rsidRDefault="0071290A" w:rsidP="0071290A"/>
    <w:p w14:paraId="7B97654F" w14:textId="77777777" w:rsidR="0071290A" w:rsidRDefault="0071290A" w:rsidP="0071290A"/>
    <w:p w14:paraId="7A168E0B" w14:textId="77777777" w:rsidR="0071290A" w:rsidRDefault="0071290A" w:rsidP="0071290A"/>
    <w:tbl>
      <w:tblPr>
        <w:tblStyle w:val="TableGrid"/>
        <w:tblW w:w="0" w:type="auto"/>
        <w:tblLook w:val="04A0" w:firstRow="1" w:lastRow="0" w:firstColumn="1" w:lastColumn="0" w:noHBand="0" w:noVBand="1"/>
      </w:tblPr>
      <w:tblGrid>
        <w:gridCol w:w="15616"/>
      </w:tblGrid>
      <w:tr w:rsidR="0071290A" w14:paraId="26EA5580" w14:textId="77777777" w:rsidTr="00B0755C">
        <w:tc>
          <w:tcPr>
            <w:tcW w:w="15616" w:type="dxa"/>
          </w:tcPr>
          <w:p w14:paraId="4E54300F" w14:textId="5A66A06D" w:rsidR="0071290A" w:rsidRPr="00562768" w:rsidRDefault="0071290A" w:rsidP="00B0755C">
            <w:r w:rsidRPr="0071290A">
              <w:rPr>
                <w:b/>
              </w:rPr>
              <w:t xml:space="preserve">CONCLUSION: </w:t>
            </w:r>
            <w:r w:rsidR="00562768">
              <w:t xml:space="preserve">The functionality of use in the library media centers facilities send a </w:t>
            </w:r>
            <w:r w:rsidR="00B65475">
              <w:t xml:space="preserve">strong </w:t>
            </w:r>
            <w:r w:rsidR="00562768">
              <w:t>message to both ou</w:t>
            </w:r>
            <w:r w:rsidR="00B65475">
              <w:t>r students and teachers that our</w:t>
            </w:r>
            <w:r w:rsidR="00562768">
              <w:t xml:space="preserve"> library is the hub, lead, and center of support for </w:t>
            </w:r>
            <w:r w:rsidR="00B65475">
              <w:t xml:space="preserve">information </w:t>
            </w:r>
            <w:r w:rsidR="00562768">
              <w:t xml:space="preserve">literacy and resource accessibility.  Adequate </w:t>
            </w:r>
            <w:r w:rsidR="00B65475">
              <w:t xml:space="preserve">functional </w:t>
            </w:r>
            <w:r w:rsidR="00562768">
              <w:t>space that meet</w:t>
            </w:r>
            <w:r w:rsidR="00B65475">
              <w:t>s</w:t>
            </w:r>
            <w:r w:rsidR="00562768">
              <w:t xml:space="preserve"> the needs of all patrons is the envy of any school library.  We are blessed to have a reasonable amount of space that </w:t>
            </w:r>
            <w:r w:rsidR="006B0AE5">
              <w:t>supports our mi</w:t>
            </w:r>
            <w:r w:rsidR="00B65475">
              <w:t xml:space="preserve">ssion and vision of the library.  We look forward to improving this area.  </w:t>
            </w:r>
          </w:p>
          <w:p w14:paraId="0EC4973A" w14:textId="77777777" w:rsidR="0071290A" w:rsidRDefault="0071290A" w:rsidP="00B0755C"/>
        </w:tc>
      </w:tr>
    </w:tbl>
    <w:p w14:paraId="02380E76" w14:textId="77777777" w:rsidR="0071290A" w:rsidRDefault="0071290A" w:rsidP="00F454E5"/>
    <w:p w14:paraId="06DEE9A4" w14:textId="77777777" w:rsidR="0071290A" w:rsidRDefault="0071290A" w:rsidP="00F454E5"/>
    <w:p w14:paraId="30B5FFC3" w14:textId="77777777" w:rsidR="0071290A" w:rsidRDefault="0071290A" w:rsidP="00F454E5"/>
    <w:p w14:paraId="5121A4BF" w14:textId="77777777" w:rsidR="0071290A" w:rsidRDefault="0071290A" w:rsidP="00F454E5"/>
    <w:p w14:paraId="12BA031D" w14:textId="77777777" w:rsidR="0071290A" w:rsidRDefault="0071290A" w:rsidP="00F454E5"/>
    <w:p w14:paraId="05162D34" w14:textId="77777777" w:rsidR="0071290A" w:rsidRDefault="0071290A" w:rsidP="00F454E5"/>
    <w:p w14:paraId="7AF9DE3B" w14:textId="77777777" w:rsidR="0071290A" w:rsidRDefault="0071290A" w:rsidP="00F454E5"/>
    <w:p w14:paraId="5ECF8354" w14:textId="77777777" w:rsidR="0071290A" w:rsidRDefault="0071290A" w:rsidP="00F454E5"/>
    <w:p w14:paraId="2A5BBDDA" w14:textId="77777777" w:rsidR="00AF36AE" w:rsidRDefault="00AF36AE" w:rsidP="00F454E5"/>
    <w:p w14:paraId="1C8F1A1B" w14:textId="77777777" w:rsidR="00AF36AE" w:rsidRDefault="00AF36AE" w:rsidP="00F454E5"/>
    <w:p w14:paraId="0B90EE5C" w14:textId="77777777" w:rsidR="00015ACD" w:rsidRDefault="00015ACD" w:rsidP="00F454E5"/>
    <w:p w14:paraId="5214F4D8" w14:textId="77777777" w:rsidR="00015ACD" w:rsidRDefault="00015ACD" w:rsidP="00F454E5"/>
    <w:p w14:paraId="0901EFDE" w14:textId="77777777" w:rsidR="00015ACD" w:rsidRDefault="00015ACD" w:rsidP="00F454E5"/>
    <w:p w14:paraId="15D88781" w14:textId="77777777" w:rsidR="00015ACD" w:rsidRDefault="00015ACD" w:rsidP="00F454E5"/>
    <w:p w14:paraId="38E94358" w14:textId="77777777" w:rsidR="00AF36AE" w:rsidRDefault="00AF36AE" w:rsidP="00F454E5"/>
    <w:p w14:paraId="67C95006" w14:textId="77777777" w:rsidR="00AF36AE" w:rsidRDefault="00AF36AE" w:rsidP="00F454E5"/>
    <w:p w14:paraId="310FD3D7" w14:textId="77777777" w:rsidR="00AF36AE" w:rsidRDefault="00AF36AE" w:rsidP="00F454E5"/>
    <w:p w14:paraId="473EBAE4" w14:textId="77777777" w:rsidR="00AF36AE" w:rsidRDefault="00AF36AE" w:rsidP="00F454E5"/>
    <w:p w14:paraId="59EE1E22" w14:textId="77777777" w:rsidR="0071290A" w:rsidRDefault="0071290A" w:rsidP="00F454E5"/>
    <w:p w14:paraId="1F06D86B" w14:textId="77777777" w:rsidR="0071290A" w:rsidRDefault="0071290A" w:rsidP="00F454E5"/>
    <w:p w14:paraId="64A94115" w14:textId="77777777" w:rsidR="0071290A" w:rsidRDefault="0071290A" w:rsidP="00F454E5"/>
    <w:p w14:paraId="4C32B605" w14:textId="77777777" w:rsidR="0071290A" w:rsidRDefault="0071290A" w:rsidP="00F454E5"/>
    <w:p w14:paraId="507DAD2A" w14:textId="77777777" w:rsidR="0071290A" w:rsidRDefault="0071290A" w:rsidP="00F454E5"/>
    <w:p w14:paraId="2ED324B9" w14:textId="77777777" w:rsidR="00015ACD" w:rsidRDefault="00015ACD" w:rsidP="00F454E5"/>
    <w:p w14:paraId="7534A445" w14:textId="77777777" w:rsidR="00015ACD" w:rsidRDefault="00015ACD" w:rsidP="00F454E5"/>
    <w:p w14:paraId="7F8EEDD0" w14:textId="77777777" w:rsidR="00015ACD" w:rsidRDefault="00015ACD" w:rsidP="00F454E5"/>
    <w:p w14:paraId="2946436B" w14:textId="77777777" w:rsidR="00015ACD" w:rsidRDefault="00015ACD" w:rsidP="00F454E5"/>
    <w:p w14:paraId="1ABA79AC" w14:textId="77777777" w:rsidR="00015ACD" w:rsidRDefault="00015ACD" w:rsidP="00F454E5"/>
    <w:p w14:paraId="58F6DF16" w14:textId="37A97AA6" w:rsidR="0071290A" w:rsidRPr="000E21D0" w:rsidRDefault="0071290A" w:rsidP="0071290A">
      <w:pPr>
        <w:rPr>
          <w:b/>
          <w:sz w:val="40"/>
          <w:szCs w:val="40"/>
        </w:rPr>
      </w:pPr>
      <w:r w:rsidRPr="000E21D0">
        <w:rPr>
          <w:b/>
          <w:sz w:val="40"/>
          <w:szCs w:val="40"/>
        </w:rPr>
        <w:lastRenderedPageBreak/>
        <w:t>VI.  SPECIAL PROGRAMS AND OTHER ACTIVITIES</w:t>
      </w:r>
    </w:p>
    <w:p w14:paraId="11D93580" w14:textId="77777777" w:rsidR="0071290A" w:rsidRDefault="0071290A" w:rsidP="0071290A"/>
    <w:tbl>
      <w:tblPr>
        <w:tblStyle w:val="TableGrid"/>
        <w:tblW w:w="0" w:type="auto"/>
        <w:tblLook w:val="04A0" w:firstRow="1" w:lastRow="0" w:firstColumn="1" w:lastColumn="0" w:noHBand="0" w:noVBand="1"/>
      </w:tblPr>
      <w:tblGrid>
        <w:gridCol w:w="15616"/>
      </w:tblGrid>
      <w:tr w:rsidR="0071290A" w14:paraId="5D10CD09" w14:textId="77777777" w:rsidTr="00B0755C">
        <w:tc>
          <w:tcPr>
            <w:tcW w:w="15616" w:type="dxa"/>
          </w:tcPr>
          <w:p w14:paraId="54E61D94" w14:textId="49080326" w:rsidR="0071290A" w:rsidRPr="0004632E" w:rsidRDefault="0071290A" w:rsidP="00B0755C">
            <w:proofErr w:type="gramStart"/>
            <w:r w:rsidRPr="0071290A">
              <w:rPr>
                <w:b/>
              </w:rPr>
              <w:t>NEEDS  ADDRESSED</w:t>
            </w:r>
            <w:proofErr w:type="gramEnd"/>
            <w:r w:rsidRPr="0071290A">
              <w:rPr>
                <w:b/>
              </w:rPr>
              <w:t xml:space="preserve">:  </w:t>
            </w:r>
            <w:r w:rsidR="00B65475">
              <w:t>The</w:t>
            </w:r>
            <w:r w:rsidR="0004632E">
              <w:t xml:space="preserve"> upcoming school year</w:t>
            </w:r>
            <w:r w:rsidR="00B65475">
              <w:t xml:space="preserve"> of 2013-2014</w:t>
            </w:r>
            <w:r w:rsidR="0004632E">
              <w:t>, the librarian would like to be more involved in the schools curriculum plannin</w:t>
            </w:r>
            <w:r w:rsidR="00EA07E3">
              <w:t>g and initiate reading literacy p</w:t>
            </w:r>
            <w:r w:rsidR="00B65475">
              <w:t>rogram.</w:t>
            </w:r>
          </w:p>
          <w:p w14:paraId="1B09ABCE" w14:textId="77777777" w:rsidR="0071290A" w:rsidRDefault="0071290A" w:rsidP="00B0755C"/>
        </w:tc>
      </w:tr>
    </w:tbl>
    <w:p w14:paraId="774CE03B" w14:textId="77777777" w:rsidR="0071290A" w:rsidRDefault="0071290A" w:rsidP="0071290A"/>
    <w:p w14:paraId="38C387B0" w14:textId="42CF6385" w:rsidR="0071290A" w:rsidRDefault="0071290A" w:rsidP="0071290A">
      <w:pPr>
        <w:rPr>
          <w:sz w:val="28"/>
          <w:szCs w:val="28"/>
        </w:rPr>
      </w:pPr>
      <w:r w:rsidRPr="00015ACD">
        <w:rPr>
          <w:b/>
          <w:sz w:val="28"/>
          <w:szCs w:val="28"/>
        </w:rPr>
        <w:t>PROGRAM GOAL:</w:t>
      </w:r>
      <w:r w:rsidR="00EA07E3" w:rsidRPr="00015ACD">
        <w:rPr>
          <w:b/>
          <w:sz w:val="28"/>
          <w:szCs w:val="28"/>
        </w:rPr>
        <w:t xml:space="preserve">  </w:t>
      </w:r>
      <w:r w:rsidR="00EA07E3" w:rsidRPr="00015ACD">
        <w:rPr>
          <w:sz w:val="28"/>
          <w:szCs w:val="28"/>
        </w:rPr>
        <w:t xml:space="preserve">To encourage students to participate in various library activities and events set forth from the American </w:t>
      </w:r>
      <w:r w:rsidR="00B65475">
        <w:rPr>
          <w:sz w:val="28"/>
          <w:szCs w:val="28"/>
        </w:rPr>
        <w:t>Libraries Association (ALA) by aligning it</w:t>
      </w:r>
      <w:r w:rsidR="00EA07E3" w:rsidRPr="00015ACD">
        <w:rPr>
          <w:sz w:val="28"/>
          <w:szCs w:val="28"/>
        </w:rPr>
        <w:t xml:space="preserve"> with our school</w:t>
      </w:r>
      <w:r w:rsidR="003F7334" w:rsidRPr="00015ACD">
        <w:rPr>
          <w:sz w:val="28"/>
          <w:szCs w:val="28"/>
        </w:rPr>
        <w:t>’</w:t>
      </w:r>
      <w:r w:rsidR="00EA07E3" w:rsidRPr="00015ACD">
        <w:rPr>
          <w:sz w:val="28"/>
          <w:szCs w:val="28"/>
        </w:rPr>
        <w:t>s calendar of events scheduled throughout the school year.</w:t>
      </w:r>
      <w:r w:rsidR="00AC40A1">
        <w:rPr>
          <w:sz w:val="28"/>
          <w:szCs w:val="28"/>
        </w:rPr>
        <w:t xml:space="preserve"> </w:t>
      </w:r>
    </w:p>
    <w:p w14:paraId="40394F31" w14:textId="77777777" w:rsidR="0071290A" w:rsidRPr="00015ACD" w:rsidRDefault="0071290A" w:rsidP="0071290A">
      <w:pPr>
        <w:rPr>
          <w:sz w:val="28"/>
          <w:szCs w:val="28"/>
        </w:rPr>
      </w:pPr>
    </w:p>
    <w:p w14:paraId="719FE5FC" w14:textId="499523FF" w:rsidR="0071290A" w:rsidRPr="00015ACD" w:rsidRDefault="0071290A" w:rsidP="0071290A">
      <w:pPr>
        <w:rPr>
          <w:sz w:val="28"/>
          <w:szCs w:val="28"/>
        </w:rPr>
      </w:pPr>
      <w:r w:rsidRPr="00015ACD">
        <w:rPr>
          <w:b/>
          <w:sz w:val="28"/>
          <w:szCs w:val="28"/>
        </w:rPr>
        <w:t>OBJECTIVES:</w:t>
      </w:r>
      <w:r w:rsidR="003F7334" w:rsidRPr="00015ACD">
        <w:rPr>
          <w:b/>
          <w:sz w:val="28"/>
          <w:szCs w:val="28"/>
        </w:rPr>
        <w:t xml:space="preserve">  </w:t>
      </w:r>
    </w:p>
    <w:p w14:paraId="7992BEA2" w14:textId="6C0FF0E0" w:rsidR="003F7334" w:rsidRPr="00015ACD" w:rsidRDefault="003F7334" w:rsidP="0071290A">
      <w:pPr>
        <w:rPr>
          <w:sz w:val="28"/>
          <w:szCs w:val="28"/>
        </w:rPr>
      </w:pPr>
      <w:r w:rsidRPr="00015ACD">
        <w:rPr>
          <w:sz w:val="28"/>
          <w:szCs w:val="28"/>
        </w:rPr>
        <w:t>6.1</w:t>
      </w:r>
      <w:r w:rsidRPr="00015ACD">
        <w:rPr>
          <w:sz w:val="28"/>
          <w:szCs w:val="28"/>
        </w:rPr>
        <w:tab/>
        <w:t>By August 2013, 2014, 2015, the library will provide students with library activities promoted by the American Libraries Association.</w:t>
      </w:r>
    </w:p>
    <w:p w14:paraId="3A98C540" w14:textId="2834D3C8" w:rsidR="003F7334" w:rsidRDefault="003F7334" w:rsidP="0071290A">
      <w:pPr>
        <w:rPr>
          <w:sz w:val="28"/>
          <w:szCs w:val="28"/>
        </w:rPr>
      </w:pPr>
      <w:r w:rsidRPr="00015ACD">
        <w:rPr>
          <w:sz w:val="28"/>
          <w:szCs w:val="28"/>
        </w:rPr>
        <w:t>6.2</w:t>
      </w:r>
      <w:r w:rsidRPr="00015ACD">
        <w:rPr>
          <w:sz w:val="28"/>
          <w:szCs w:val="28"/>
        </w:rPr>
        <w:tab/>
        <w:t xml:space="preserve">By August 2013, 2014, 2015, the library will </w:t>
      </w:r>
      <w:r w:rsidR="001A12E2" w:rsidRPr="00015ACD">
        <w:rPr>
          <w:sz w:val="28"/>
          <w:szCs w:val="28"/>
        </w:rPr>
        <w:t xml:space="preserve">establish a Library Book Club for students interested in reading, sharing, and enjoying the love of reading.  </w:t>
      </w:r>
    </w:p>
    <w:p w14:paraId="64856210" w14:textId="250F2ED8" w:rsidR="003F7334" w:rsidRPr="00985935" w:rsidRDefault="006977D4" w:rsidP="0071290A">
      <w:pPr>
        <w:rPr>
          <w:sz w:val="28"/>
          <w:szCs w:val="28"/>
        </w:rPr>
      </w:pPr>
      <w:r>
        <w:rPr>
          <w:sz w:val="28"/>
          <w:szCs w:val="28"/>
        </w:rPr>
        <w:t xml:space="preserve">6.3   </w:t>
      </w:r>
      <w:r>
        <w:rPr>
          <w:sz w:val="28"/>
          <w:szCs w:val="28"/>
        </w:rPr>
        <w:tab/>
        <w:t xml:space="preserve">By Aug 2013, 2014, 2015, the library will promote and encourage reading various books throughout the year.  </w:t>
      </w:r>
    </w:p>
    <w:p w14:paraId="1E46F6ED" w14:textId="77777777" w:rsidR="0071290A" w:rsidRDefault="0071290A" w:rsidP="0071290A"/>
    <w:tbl>
      <w:tblPr>
        <w:tblStyle w:val="TableGrid"/>
        <w:tblW w:w="0" w:type="auto"/>
        <w:tblLook w:val="04A0" w:firstRow="1" w:lastRow="0" w:firstColumn="1" w:lastColumn="0" w:noHBand="0" w:noVBand="1"/>
      </w:tblPr>
      <w:tblGrid>
        <w:gridCol w:w="3123"/>
        <w:gridCol w:w="3123"/>
        <w:gridCol w:w="3123"/>
        <w:gridCol w:w="3123"/>
        <w:gridCol w:w="3124"/>
      </w:tblGrid>
      <w:tr w:rsidR="0071290A" w14:paraId="5C1017ED" w14:textId="77777777" w:rsidTr="00B0755C">
        <w:tc>
          <w:tcPr>
            <w:tcW w:w="3123" w:type="dxa"/>
          </w:tcPr>
          <w:p w14:paraId="237B97AC" w14:textId="77777777" w:rsidR="0071290A" w:rsidRPr="0071290A" w:rsidRDefault="0071290A" w:rsidP="00B0755C">
            <w:pPr>
              <w:rPr>
                <w:b/>
              </w:rPr>
            </w:pPr>
            <w:r w:rsidRPr="0071290A">
              <w:rPr>
                <w:b/>
              </w:rPr>
              <w:t>ACTION STEPS:</w:t>
            </w:r>
          </w:p>
        </w:tc>
        <w:tc>
          <w:tcPr>
            <w:tcW w:w="3123" w:type="dxa"/>
          </w:tcPr>
          <w:p w14:paraId="57767674" w14:textId="77777777" w:rsidR="0071290A" w:rsidRDefault="0071290A" w:rsidP="00B0755C">
            <w:pPr>
              <w:jc w:val="center"/>
              <w:rPr>
                <w:b/>
              </w:rPr>
            </w:pPr>
            <w:r w:rsidRPr="0071290A">
              <w:rPr>
                <w:b/>
              </w:rPr>
              <w:t>RESPONSIBLE</w:t>
            </w:r>
          </w:p>
          <w:p w14:paraId="76AB193A" w14:textId="77777777" w:rsidR="0071290A" w:rsidRPr="0071290A" w:rsidRDefault="0071290A" w:rsidP="00B0755C">
            <w:pPr>
              <w:jc w:val="center"/>
              <w:rPr>
                <w:b/>
              </w:rPr>
            </w:pPr>
            <w:r w:rsidRPr="0071290A">
              <w:rPr>
                <w:b/>
              </w:rPr>
              <w:t>PARTY</w:t>
            </w:r>
          </w:p>
        </w:tc>
        <w:tc>
          <w:tcPr>
            <w:tcW w:w="3123" w:type="dxa"/>
          </w:tcPr>
          <w:p w14:paraId="1CF3C527" w14:textId="77777777" w:rsidR="0071290A" w:rsidRPr="0071290A" w:rsidRDefault="0071290A" w:rsidP="00B0755C">
            <w:pPr>
              <w:rPr>
                <w:b/>
              </w:rPr>
            </w:pPr>
            <w:r w:rsidRPr="0071290A">
              <w:rPr>
                <w:b/>
              </w:rPr>
              <w:t>RESOURCES</w:t>
            </w:r>
          </w:p>
        </w:tc>
        <w:tc>
          <w:tcPr>
            <w:tcW w:w="3123" w:type="dxa"/>
          </w:tcPr>
          <w:p w14:paraId="4EDF1F0A" w14:textId="77777777" w:rsidR="0071290A" w:rsidRPr="0071290A" w:rsidRDefault="0071290A" w:rsidP="00B0755C">
            <w:pPr>
              <w:rPr>
                <w:b/>
              </w:rPr>
            </w:pPr>
            <w:r w:rsidRPr="0071290A">
              <w:rPr>
                <w:b/>
              </w:rPr>
              <w:t>TIMELINE</w:t>
            </w:r>
          </w:p>
        </w:tc>
        <w:tc>
          <w:tcPr>
            <w:tcW w:w="3124" w:type="dxa"/>
          </w:tcPr>
          <w:p w14:paraId="60B6B379" w14:textId="77777777" w:rsidR="0071290A" w:rsidRPr="0071290A" w:rsidRDefault="0071290A" w:rsidP="00B0755C">
            <w:pPr>
              <w:jc w:val="center"/>
              <w:rPr>
                <w:b/>
              </w:rPr>
            </w:pPr>
            <w:r w:rsidRPr="0071290A">
              <w:rPr>
                <w:b/>
              </w:rPr>
              <w:t>INDICATORS  OF COMPLETION</w:t>
            </w:r>
          </w:p>
        </w:tc>
      </w:tr>
      <w:tr w:rsidR="0071290A" w14:paraId="361373D2" w14:textId="77777777" w:rsidTr="00B0755C">
        <w:tc>
          <w:tcPr>
            <w:tcW w:w="3123" w:type="dxa"/>
          </w:tcPr>
          <w:p w14:paraId="6E0930D6" w14:textId="77777777" w:rsidR="00AD2DC2" w:rsidRDefault="00AD2DC2" w:rsidP="00AD2DC2"/>
          <w:p w14:paraId="7072B94F" w14:textId="0DAD5E99" w:rsidR="0071290A" w:rsidRDefault="001A12E2" w:rsidP="00AD2DC2">
            <w:proofErr w:type="gramStart"/>
            <w:r>
              <w:t>6.1  Plan</w:t>
            </w:r>
            <w:proofErr w:type="gramEnd"/>
            <w:r>
              <w:t xml:space="preserve"> a calendar of events for library</w:t>
            </w:r>
          </w:p>
        </w:tc>
        <w:tc>
          <w:tcPr>
            <w:tcW w:w="3123" w:type="dxa"/>
          </w:tcPr>
          <w:p w14:paraId="4F12DD3C" w14:textId="77777777" w:rsidR="0071290A" w:rsidRDefault="0071290A" w:rsidP="00C26E01">
            <w:pPr>
              <w:jc w:val="center"/>
            </w:pPr>
          </w:p>
          <w:p w14:paraId="7C3C0036" w14:textId="6D399B70" w:rsidR="001A12E2" w:rsidRDefault="004B61A1" w:rsidP="00C26E01">
            <w:pPr>
              <w:jc w:val="center"/>
            </w:pPr>
            <w:r>
              <w:t xml:space="preserve">Certified </w:t>
            </w:r>
            <w:r w:rsidR="001A12E2">
              <w:t xml:space="preserve">Librarian, Library Committee, and </w:t>
            </w:r>
            <w:r w:rsidR="00AD2DC2">
              <w:t>Administrators</w:t>
            </w:r>
          </w:p>
        </w:tc>
        <w:tc>
          <w:tcPr>
            <w:tcW w:w="3123" w:type="dxa"/>
          </w:tcPr>
          <w:p w14:paraId="24E102D7" w14:textId="01FF4322" w:rsidR="0071290A" w:rsidRDefault="00AD2DC2" w:rsidP="00C26E01">
            <w:pPr>
              <w:jc w:val="center"/>
            </w:pPr>
            <w:r>
              <w:t>Calendar of Events for School Year and ALA.org site</w:t>
            </w:r>
          </w:p>
        </w:tc>
        <w:tc>
          <w:tcPr>
            <w:tcW w:w="3123" w:type="dxa"/>
          </w:tcPr>
          <w:p w14:paraId="40165B27" w14:textId="77777777" w:rsidR="00AD2DC2" w:rsidRDefault="00AD2DC2" w:rsidP="00C26E01">
            <w:pPr>
              <w:jc w:val="center"/>
            </w:pPr>
          </w:p>
          <w:p w14:paraId="38BF28BF" w14:textId="3094DA3E" w:rsidR="0071290A" w:rsidRDefault="00AD2DC2" w:rsidP="00C26E01">
            <w:pPr>
              <w:jc w:val="center"/>
            </w:pPr>
            <w:r>
              <w:t>SY 2013-2014</w:t>
            </w:r>
          </w:p>
          <w:p w14:paraId="28842DB2" w14:textId="77777777" w:rsidR="00AD2DC2" w:rsidRDefault="00AD2DC2" w:rsidP="00C26E01">
            <w:pPr>
              <w:jc w:val="center"/>
            </w:pPr>
            <w:r>
              <w:t>SY 2014-2015</w:t>
            </w:r>
          </w:p>
          <w:p w14:paraId="6736C93F" w14:textId="100DB735" w:rsidR="00AD2DC2" w:rsidRDefault="00AD2DC2" w:rsidP="00C26E01">
            <w:pPr>
              <w:jc w:val="center"/>
            </w:pPr>
            <w:r>
              <w:t>SY 2015-2016</w:t>
            </w:r>
          </w:p>
        </w:tc>
        <w:tc>
          <w:tcPr>
            <w:tcW w:w="3124" w:type="dxa"/>
          </w:tcPr>
          <w:p w14:paraId="3BD3593E" w14:textId="4485910C" w:rsidR="0071290A" w:rsidRDefault="00AD2DC2" w:rsidP="00C26E01">
            <w:pPr>
              <w:jc w:val="center"/>
            </w:pPr>
            <w:r>
              <w:t>Newsletters, Posting info. On Library Webpage, Facebook, Email Communication, and Bulletin Announcements</w:t>
            </w:r>
          </w:p>
        </w:tc>
      </w:tr>
      <w:tr w:rsidR="0071290A" w14:paraId="5BA6E6E5" w14:textId="77777777" w:rsidTr="00B0755C">
        <w:tc>
          <w:tcPr>
            <w:tcW w:w="3123" w:type="dxa"/>
          </w:tcPr>
          <w:p w14:paraId="234F0007" w14:textId="7F715A55" w:rsidR="0071290A" w:rsidRDefault="00AD2DC2" w:rsidP="00B0755C">
            <w:proofErr w:type="gramStart"/>
            <w:r>
              <w:t>6.2  Form</w:t>
            </w:r>
            <w:proofErr w:type="gramEnd"/>
            <w:r>
              <w:t xml:space="preserve"> a Library Book Club called “Friends of the Library”</w:t>
            </w:r>
          </w:p>
        </w:tc>
        <w:tc>
          <w:tcPr>
            <w:tcW w:w="3123" w:type="dxa"/>
          </w:tcPr>
          <w:p w14:paraId="28C0E3FC" w14:textId="560D1916" w:rsidR="0071290A" w:rsidRDefault="004B61A1" w:rsidP="00C26E01">
            <w:pPr>
              <w:jc w:val="center"/>
            </w:pPr>
            <w:r>
              <w:t xml:space="preserve">Certified </w:t>
            </w:r>
            <w:r w:rsidR="00AD2DC2">
              <w:t>Librarian, Club Advisors, and Students</w:t>
            </w:r>
          </w:p>
        </w:tc>
        <w:tc>
          <w:tcPr>
            <w:tcW w:w="3123" w:type="dxa"/>
          </w:tcPr>
          <w:p w14:paraId="0AF7136A" w14:textId="2CAD67D2" w:rsidR="0071290A" w:rsidRDefault="00AD2DC2" w:rsidP="00C26E01">
            <w:pPr>
              <w:jc w:val="center"/>
            </w:pPr>
            <w:r>
              <w:t>The Club’s By-Laws, advisors, and students</w:t>
            </w:r>
          </w:p>
        </w:tc>
        <w:tc>
          <w:tcPr>
            <w:tcW w:w="3123" w:type="dxa"/>
          </w:tcPr>
          <w:p w14:paraId="5295B13D" w14:textId="77777777" w:rsidR="00AD2DC2" w:rsidRDefault="00AD2DC2" w:rsidP="00C26E01">
            <w:pPr>
              <w:jc w:val="center"/>
            </w:pPr>
            <w:r>
              <w:t>SY 2013-2014</w:t>
            </w:r>
          </w:p>
          <w:p w14:paraId="53BD59FC" w14:textId="77777777" w:rsidR="00AD2DC2" w:rsidRDefault="00AD2DC2" w:rsidP="00C26E01">
            <w:pPr>
              <w:jc w:val="center"/>
            </w:pPr>
            <w:r>
              <w:t>SY 2014-2015</w:t>
            </w:r>
          </w:p>
          <w:p w14:paraId="43B08D51" w14:textId="59854C05" w:rsidR="0071290A" w:rsidRDefault="00AD2DC2" w:rsidP="00C26E01">
            <w:pPr>
              <w:jc w:val="center"/>
            </w:pPr>
            <w:r>
              <w:t>SY 2015-2016</w:t>
            </w:r>
          </w:p>
        </w:tc>
        <w:tc>
          <w:tcPr>
            <w:tcW w:w="3124" w:type="dxa"/>
          </w:tcPr>
          <w:p w14:paraId="672A4506" w14:textId="620B5FC3" w:rsidR="0071290A" w:rsidRDefault="00DA6AF4" w:rsidP="00C26E01">
            <w:pPr>
              <w:jc w:val="center"/>
            </w:pPr>
            <w:r>
              <w:t>Book Club in place and Posting of Book Club on library web site.</w:t>
            </w:r>
          </w:p>
        </w:tc>
      </w:tr>
      <w:tr w:rsidR="006977D4" w14:paraId="273946AB" w14:textId="77777777" w:rsidTr="00B0755C">
        <w:tc>
          <w:tcPr>
            <w:tcW w:w="3123" w:type="dxa"/>
          </w:tcPr>
          <w:p w14:paraId="1811072F" w14:textId="5B58DE4B" w:rsidR="006977D4" w:rsidRDefault="006977D4" w:rsidP="00B0755C">
            <w:proofErr w:type="gramStart"/>
            <w:r>
              <w:t>6.3  Promote</w:t>
            </w:r>
            <w:proofErr w:type="gramEnd"/>
            <w:r>
              <w:t xml:space="preserve"> various books throughout the year.</w:t>
            </w:r>
          </w:p>
        </w:tc>
        <w:tc>
          <w:tcPr>
            <w:tcW w:w="3123" w:type="dxa"/>
          </w:tcPr>
          <w:p w14:paraId="604D4B59" w14:textId="2BF12203" w:rsidR="006977D4" w:rsidRDefault="006977D4" w:rsidP="00C26E01">
            <w:pPr>
              <w:jc w:val="center"/>
            </w:pPr>
            <w:r>
              <w:t>Certified Librarian, Club Advisors, and Students</w:t>
            </w:r>
          </w:p>
        </w:tc>
        <w:tc>
          <w:tcPr>
            <w:tcW w:w="3123" w:type="dxa"/>
          </w:tcPr>
          <w:p w14:paraId="105074CB" w14:textId="7EF7E15E" w:rsidR="006977D4" w:rsidRDefault="00985935" w:rsidP="00C26E01">
            <w:pPr>
              <w:jc w:val="center"/>
            </w:pPr>
            <w:r>
              <w:t>Certified Librarian and Book Club</w:t>
            </w:r>
          </w:p>
        </w:tc>
        <w:tc>
          <w:tcPr>
            <w:tcW w:w="3123" w:type="dxa"/>
          </w:tcPr>
          <w:p w14:paraId="611D71D3" w14:textId="77777777" w:rsidR="00985935" w:rsidRDefault="00985935" w:rsidP="00985935">
            <w:pPr>
              <w:jc w:val="center"/>
            </w:pPr>
            <w:r>
              <w:t>SY 2013-2014</w:t>
            </w:r>
          </w:p>
          <w:p w14:paraId="41A4A004" w14:textId="77777777" w:rsidR="00985935" w:rsidRDefault="00985935" w:rsidP="00985935">
            <w:pPr>
              <w:jc w:val="center"/>
            </w:pPr>
            <w:r>
              <w:t>SY 2014-2015</w:t>
            </w:r>
          </w:p>
          <w:p w14:paraId="799D52F4" w14:textId="639B96A9" w:rsidR="006977D4" w:rsidRDefault="00985935" w:rsidP="00985935">
            <w:pPr>
              <w:jc w:val="center"/>
            </w:pPr>
            <w:r>
              <w:t>SY 2015-2016</w:t>
            </w:r>
          </w:p>
        </w:tc>
        <w:tc>
          <w:tcPr>
            <w:tcW w:w="3124" w:type="dxa"/>
          </w:tcPr>
          <w:p w14:paraId="23845839" w14:textId="62EFD019" w:rsidR="006977D4" w:rsidRDefault="00985935" w:rsidP="00C26E01">
            <w:pPr>
              <w:jc w:val="center"/>
            </w:pPr>
            <w:r>
              <w:t>Bulletin Board, Book Display, and Library Website</w:t>
            </w:r>
          </w:p>
        </w:tc>
      </w:tr>
    </w:tbl>
    <w:p w14:paraId="23557351" w14:textId="4627B41A" w:rsidR="0071290A" w:rsidRDefault="0071290A" w:rsidP="0071290A"/>
    <w:tbl>
      <w:tblPr>
        <w:tblStyle w:val="TableGrid"/>
        <w:tblW w:w="0" w:type="auto"/>
        <w:tblLook w:val="04A0" w:firstRow="1" w:lastRow="0" w:firstColumn="1" w:lastColumn="0" w:noHBand="0" w:noVBand="1"/>
      </w:tblPr>
      <w:tblGrid>
        <w:gridCol w:w="15616"/>
      </w:tblGrid>
      <w:tr w:rsidR="0071290A" w14:paraId="62038D88" w14:textId="77777777" w:rsidTr="00B0755C">
        <w:tc>
          <w:tcPr>
            <w:tcW w:w="15616" w:type="dxa"/>
          </w:tcPr>
          <w:p w14:paraId="46811B5D" w14:textId="764A6A81" w:rsidR="0071290A" w:rsidRDefault="0071290A" w:rsidP="00B0755C">
            <w:r w:rsidRPr="0071290A">
              <w:rPr>
                <w:b/>
              </w:rPr>
              <w:t xml:space="preserve">CONCLUSION: </w:t>
            </w:r>
            <w:r w:rsidR="00DA6AF4">
              <w:t xml:space="preserve">Having </w:t>
            </w:r>
            <w:r w:rsidR="00B65475">
              <w:t xml:space="preserve">regular </w:t>
            </w:r>
            <w:r w:rsidR="00DA6AF4">
              <w:t xml:space="preserve">library activities and events </w:t>
            </w:r>
            <w:r w:rsidR="00B65475">
              <w:t xml:space="preserve">throughout the school year </w:t>
            </w:r>
            <w:r w:rsidR="00DA6AF4">
              <w:t>promote</w:t>
            </w:r>
            <w:r w:rsidR="00B65475">
              <w:t>s</w:t>
            </w:r>
            <w:r w:rsidR="00DA6AF4">
              <w:t xml:space="preserve"> the library’s role </w:t>
            </w:r>
            <w:r w:rsidR="00B65475">
              <w:t xml:space="preserve">and dedication in literacy </w:t>
            </w:r>
            <w:r w:rsidR="00DA6AF4">
              <w:t>send</w:t>
            </w:r>
            <w:r w:rsidR="00B65475">
              <w:t>s</w:t>
            </w:r>
            <w:r w:rsidR="00DA6AF4">
              <w:t xml:space="preserve"> a message to our school community that libraries aren’t what they use to be—</w:t>
            </w:r>
            <w:r w:rsidR="00C26E01">
              <w:t>“</w:t>
            </w:r>
            <w:r w:rsidR="00DA6AF4">
              <w:t>a depository of books</w:t>
            </w:r>
            <w:r w:rsidR="00C26E01">
              <w:t>”</w:t>
            </w:r>
            <w:r w:rsidR="00DA6AF4">
              <w:t xml:space="preserve">, but </w:t>
            </w:r>
            <w:r w:rsidR="00C26E01">
              <w:t xml:space="preserve">rather </w:t>
            </w:r>
            <w:r w:rsidR="00DA6AF4">
              <w:t>th</w:t>
            </w:r>
            <w:r w:rsidR="007E2AB7">
              <w:t>at libraries have changed in the way</w:t>
            </w:r>
            <w:r w:rsidR="00DA6AF4">
              <w:t xml:space="preserve"> we </w:t>
            </w:r>
            <w:r w:rsidR="007E2AB7">
              <w:t xml:space="preserve">service our patrons.  We want to make it clear to everyone that libraries are VALUEABLE </w:t>
            </w:r>
            <w:r w:rsidR="00C26E01">
              <w:t xml:space="preserve">tool </w:t>
            </w:r>
            <w:r w:rsidR="007E2AB7">
              <w:t>and vital to a school</w:t>
            </w:r>
            <w:r w:rsidR="00C26E01">
              <w:t>’</w:t>
            </w:r>
            <w:r w:rsidR="007E2AB7">
              <w:t xml:space="preserve">s success.  We need all stake </w:t>
            </w:r>
            <w:proofErr w:type="gramStart"/>
            <w:r w:rsidR="007E2AB7">
              <w:t xml:space="preserve">holders  </w:t>
            </w:r>
            <w:r w:rsidR="00C26E01">
              <w:t>to</w:t>
            </w:r>
            <w:proofErr w:type="gramEnd"/>
            <w:r w:rsidR="00C26E01">
              <w:t xml:space="preserve"> be our voice and advocate </w:t>
            </w:r>
            <w:r w:rsidR="00FF32DE">
              <w:t>to fight to keep our libraries open.</w:t>
            </w:r>
          </w:p>
        </w:tc>
      </w:tr>
    </w:tbl>
    <w:p w14:paraId="54E5CC36" w14:textId="77777777" w:rsidR="0071290A" w:rsidRPr="00D91E91" w:rsidRDefault="0071290A" w:rsidP="00F454E5">
      <w:pPr>
        <w:rPr>
          <w:sz w:val="40"/>
          <w:szCs w:val="40"/>
        </w:rPr>
      </w:pPr>
    </w:p>
    <w:p w14:paraId="0ED81627" w14:textId="4A997A0E" w:rsidR="0071290A" w:rsidRPr="00D91E91" w:rsidRDefault="0071290A" w:rsidP="0071290A">
      <w:pPr>
        <w:jc w:val="center"/>
        <w:rPr>
          <w:b/>
          <w:sz w:val="32"/>
          <w:szCs w:val="32"/>
          <w:u w:val="single"/>
        </w:rPr>
      </w:pPr>
      <w:bookmarkStart w:id="0" w:name="_GoBack"/>
      <w:bookmarkEnd w:id="0"/>
      <w:r w:rsidRPr="00D91E91">
        <w:rPr>
          <w:b/>
          <w:sz w:val="40"/>
          <w:szCs w:val="40"/>
          <w:u w:val="single"/>
        </w:rPr>
        <w:t>BMS LIBRARY MEDIA CENTER ACTION PLAN</w:t>
      </w:r>
    </w:p>
    <w:p w14:paraId="3D2E4B09" w14:textId="77777777" w:rsidR="00E62E03" w:rsidRDefault="00E62E03" w:rsidP="0071290A">
      <w:pPr>
        <w:jc w:val="center"/>
        <w:rPr>
          <w:b/>
        </w:rPr>
      </w:pPr>
    </w:p>
    <w:p w14:paraId="3401642C" w14:textId="77777777" w:rsidR="00E62E03" w:rsidRDefault="00E62E03" w:rsidP="0071290A">
      <w:pPr>
        <w:jc w:val="center"/>
        <w:rPr>
          <w:b/>
        </w:rPr>
      </w:pPr>
    </w:p>
    <w:tbl>
      <w:tblPr>
        <w:tblW w:w="158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5"/>
        <w:gridCol w:w="1854"/>
        <w:gridCol w:w="3405"/>
        <w:gridCol w:w="1854"/>
        <w:gridCol w:w="3448"/>
        <w:gridCol w:w="1854"/>
      </w:tblGrid>
      <w:tr w:rsidR="00E10038" w14:paraId="42E3EB1D" w14:textId="5B246110" w:rsidTr="000E21D0">
        <w:trPr>
          <w:trHeight w:val="360"/>
        </w:trPr>
        <w:tc>
          <w:tcPr>
            <w:tcW w:w="5279" w:type="dxa"/>
            <w:gridSpan w:val="2"/>
          </w:tcPr>
          <w:p w14:paraId="3A4D93C3" w14:textId="7B6CFA85" w:rsidR="00E10038" w:rsidRPr="00D91E91" w:rsidRDefault="00FB2C20" w:rsidP="0071290A">
            <w:pPr>
              <w:jc w:val="center"/>
              <w:rPr>
                <w:b/>
                <w:sz w:val="40"/>
                <w:szCs w:val="40"/>
                <w:highlight w:val="yellow"/>
              </w:rPr>
            </w:pPr>
            <w:r w:rsidRPr="00D91E91">
              <w:rPr>
                <w:b/>
                <w:sz w:val="40"/>
                <w:szCs w:val="40"/>
                <w:highlight w:val="yellow"/>
              </w:rPr>
              <w:t>SY 2013-2014</w:t>
            </w:r>
          </w:p>
        </w:tc>
        <w:tc>
          <w:tcPr>
            <w:tcW w:w="5259" w:type="dxa"/>
            <w:gridSpan w:val="2"/>
          </w:tcPr>
          <w:p w14:paraId="76CC2571" w14:textId="1ED3BE59" w:rsidR="00E10038" w:rsidRPr="00D91E91" w:rsidRDefault="00FB2C20" w:rsidP="0071290A">
            <w:pPr>
              <w:jc w:val="center"/>
              <w:rPr>
                <w:b/>
                <w:sz w:val="40"/>
                <w:szCs w:val="40"/>
                <w:highlight w:val="yellow"/>
              </w:rPr>
            </w:pPr>
            <w:r w:rsidRPr="00D91E91">
              <w:rPr>
                <w:b/>
                <w:sz w:val="40"/>
                <w:szCs w:val="40"/>
                <w:highlight w:val="yellow"/>
              </w:rPr>
              <w:t>SY 2014-2015</w:t>
            </w:r>
          </w:p>
        </w:tc>
        <w:tc>
          <w:tcPr>
            <w:tcW w:w="5302" w:type="dxa"/>
            <w:gridSpan w:val="2"/>
          </w:tcPr>
          <w:p w14:paraId="1DAC7B28" w14:textId="3C3A23E4" w:rsidR="00E10038" w:rsidRPr="00D91E91" w:rsidRDefault="00FB2C20" w:rsidP="0071290A">
            <w:pPr>
              <w:jc w:val="center"/>
              <w:rPr>
                <w:b/>
                <w:sz w:val="40"/>
                <w:szCs w:val="40"/>
                <w:highlight w:val="yellow"/>
              </w:rPr>
            </w:pPr>
            <w:r w:rsidRPr="00D91E91">
              <w:rPr>
                <w:b/>
                <w:sz w:val="40"/>
                <w:szCs w:val="40"/>
                <w:highlight w:val="yellow"/>
              </w:rPr>
              <w:t>SY 2015-2016</w:t>
            </w:r>
          </w:p>
        </w:tc>
      </w:tr>
      <w:tr w:rsidR="00AF36AE" w14:paraId="375082C1" w14:textId="0428E7EA" w:rsidTr="000E21D0">
        <w:trPr>
          <w:trHeight w:val="418"/>
        </w:trPr>
        <w:tc>
          <w:tcPr>
            <w:tcW w:w="3425" w:type="dxa"/>
          </w:tcPr>
          <w:p w14:paraId="48FF0335" w14:textId="1D7FA737" w:rsidR="00AF36AE" w:rsidRPr="00015ACD" w:rsidRDefault="00AF36AE" w:rsidP="00FB2C20">
            <w:pPr>
              <w:rPr>
                <w:b/>
                <w:sz w:val="32"/>
                <w:szCs w:val="32"/>
              </w:rPr>
            </w:pPr>
            <w:r w:rsidRPr="00015ACD">
              <w:rPr>
                <w:b/>
                <w:sz w:val="32"/>
                <w:szCs w:val="32"/>
              </w:rPr>
              <w:t>CURRICULUM:</w:t>
            </w:r>
          </w:p>
        </w:tc>
        <w:tc>
          <w:tcPr>
            <w:tcW w:w="1854" w:type="dxa"/>
          </w:tcPr>
          <w:p w14:paraId="5398F5CA" w14:textId="77777777" w:rsidR="00AF36AE" w:rsidRPr="00015ACD" w:rsidRDefault="00AF36AE" w:rsidP="0071290A">
            <w:pPr>
              <w:jc w:val="center"/>
              <w:rPr>
                <w:b/>
                <w:sz w:val="32"/>
                <w:szCs w:val="32"/>
              </w:rPr>
            </w:pPr>
          </w:p>
        </w:tc>
        <w:tc>
          <w:tcPr>
            <w:tcW w:w="3405" w:type="dxa"/>
          </w:tcPr>
          <w:p w14:paraId="7A2AF340" w14:textId="58B9F0ED" w:rsidR="00AF36AE" w:rsidRPr="00015ACD" w:rsidRDefault="00AF36AE" w:rsidP="0071290A">
            <w:pPr>
              <w:jc w:val="center"/>
              <w:rPr>
                <w:b/>
                <w:sz w:val="32"/>
                <w:szCs w:val="32"/>
              </w:rPr>
            </w:pPr>
            <w:r w:rsidRPr="00015ACD">
              <w:rPr>
                <w:b/>
                <w:sz w:val="32"/>
                <w:szCs w:val="32"/>
              </w:rPr>
              <w:t>CURRICULUM:</w:t>
            </w:r>
          </w:p>
        </w:tc>
        <w:tc>
          <w:tcPr>
            <w:tcW w:w="1854" w:type="dxa"/>
          </w:tcPr>
          <w:p w14:paraId="79A1AE5D" w14:textId="77777777" w:rsidR="00AF36AE" w:rsidRPr="00015ACD" w:rsidRDefault="00AF36AE" w:rsidP="0071290A">
            <w:pPr>
              <w:jc w:val="center"/>
              <w:rPr>
                <w:b/>
                <w:sz w:val="32"/>
                <w:szCs w:val="32"/>
              </w:rPr>
            </w:pPr>
          </w:p>
        </w:tc>
        <w:tc>
          <w:tcPr>
            <w:tcW w:w="3448" w:type="dxa"/>
          </w:tcPr>
          <w:p w14:paraId="5CC2C6C6" w14:textId="6A494285" w:rsidR="00AF36AE" w:rsidRPr="00015ACD" w:rsidRDefault="00AF36AE" w:rsidP="0071290A">
            <w:pPr>
              <w:jc w:val="center"/>
              <w:rPr>
                <w:b/>
                <w:sz w:val="32"/>
                <w:szCs w:val="32"/>
              </w:rPr>
            </w:pPr>
            <w:r w:rsidRPr="00015ACD">
              <w:rPr>
                <w:b/>
                <w:sz w:val="32"/>
                <w:szCs w:val="32"/>
              </w:rPr>
              <w:t>CURRICULUM:</w:t>
            </w:r>
          </w:p>
        </w:tc>
        <w:tc>
          <w:tcPr>
            <w:tcW w:w="1854" w:type="dxa"/>
          </w:tcPr>
          <w:p w14:paraId="3055AF7C" w14:textId="77777777" w:rsidR="00AF36AE" w:rsidRPr="00015ACD" w:rsidRDefault="00AF36AE" w:rsidP="0071290A">
            <w:pPr>
              <w:jc w:val="center"/>
              <w:rPr>
                <w:b/>
                <w:sz w:val="32"/>
                <w:szCs w:val="32"/>
              </w:rPr>
            </w:pPr>
          </w:p>
        </w:tc>
      </w:tr>
      <w:tr w:rsidR="00AF36AE" w14:paraId="0F8480A2" w14:textId="77777777" w:rsidTr="000E21D0">
        <w:trPr>
          <w:trHeight w:val="360"/>
        </w:trPr>
        <w:tc>
          <w:tcPr>
            <w:tcW w:w="3425" w:type="dxa"/>
          </w:tcPr>
          <w:p w14:paraId="5C1ED694" w14:textId="453EA419" w:rsidR="00AF36AE" w:rsidRPr="00FB2C20" w:rsidRDefault="00AF36AE" w:rsidP="00FB2C20">
            <w:r>
              <w:t>Lesson Plan Supplies</w:t>
            </w:r>
          </w:p>
        </w:tc>
        <w:tc>
          <w:tcPr>
            <w:tcW w:w="1854" w:type="dxa"/>
          </w:tcPr>
          <w:p w14:paraId="261AC169" w14:textId="0F2A38FD" w:rsidR="00AF36AE" w:rsidRPr="00FB2C20" w:rsidRDefault="00AF36AE" w:rsidP="0071290A">
            <w:pPr>
              <w:jc w:val="center"/>
            </w:pPr>
            <w:r w:rsidRPr="00FB2C20">
              <w:t>$200.00</w:t>
            </w:r>
          </w:p>
        </w:tc>
        <w:tc>
          <w:tcPr>
            <w:tcW w:w="3405" w:type="dxa"/>
          </w:tcPr>
          <w:p w14:paraId="6B7AA438" w14:textId="705C90DB" w:rsidR="00AF36AE" w:rsidRDefault="00AF36AE" w:rsidP="0071290A">
            <w:pPr>
              <w:jc w:val="center"/>
              <w:rPr>
                <w:b/>
              </w:rPr>
            </w:pPr>
            <w:r>
              <w:t>Lesson Plan Supplies</w:t>
            </w:r>
          </w:p>
        </w:tc>
        <w:tc>
          <w:tcPr>
            <w:tcW w:w="1854" w:type="dxa"/>
          </w:tcPr>
          <w:p w14:paraId="5AFAF8B2" w14:textId="2A2E1CD1" w:rsidR="00AF36AE" w:rsidRDefault="00AF36AE" w:rsidP="0071290A">
            <w:pPr>
              <w:jc w:val="center"/>
              <w:rPr>
                <w:b/>
              </w:rPr>
            </w:pPr>
            <w:r w:rsidRPr="00FB2C20">
              <w:t>$200.00</w:t>
            </w:r>
          </w:p>
        </w:tc>
        <w:tc>
          <w:tcPr>
            <w:tcW w:w="3448" w:type="dxa"/>
          </w:tcPr>
          <w:p w14:paraId="6923A458" w14:textId="1789E899" w:rsidR="00AF36AE" w:rsidRDefault="00AF36AE" w:rsidP="0071290A">
            <w:pPr>
              <w:jc w:val="center"/>
              <w:rPr>
                <w:b/>
              </w:rPr>
            </w:pPr>
            <w:r>
              <w:t>Lesson Plan Supplies</w:t>
            </w:r>
          </w:p>
        </w:tc>
        <w:tc>
          <w:tcPr>
            <w:tcW w:w="1854" w:type="dxa"/>
          </w:tcPr>
          <w:p w14:paraId="1764C273" w14:textId="20ACE7DC" w:rsidR="00AF36AE" w:rsidRDefault="00AF36AE" w:rsidP="0071290A">
            <w:pPr>
              <w:jc w:val="center"/>
              <w:rPr>
                <w:b/>
              </w:rPr>
            </w:pPr>
            <w:r w:rsidRPr="00FB2C20">
              <w:t>$200.00</w:t>
            </w:r>
          </w:p>
        </w:tc>
      </w:tr>
      <w:tr w:rsidR="00AF36AE" w14:paraId="1DF74CD4" w14:textId="77777777" w:rsidTr="000E21D0">
        <w:trPr>
          <w:trHeight w:val="360"/>
        </w:trPr>
        <w:tc>
          <w:tcPr>
            <w:tcW w:w="3425" w:type="dxa"/>
          </w:tcPr>
          <w:p w14:paraId="00E29EC0" w14:textId="5B78A691" w:rsidR="00AF36AE" w:rsidRPr="00FB2C20" w:rsidRDefault="00AF36AE" w:rsidP="00FB2C20">
            <w:r w:rsidRPr="00FB2C20">
              <w:t>Common Core Teacher Resources</w:t>
            </w:r>
          </w:p>
        </w:tc>
        <w:tc>
          <w:tcPr>
            <w:tcW w:w="1854" w:type="dxa"/>
          </w:tcPr>
          <w:p w14:paraId="10F0DF3B" w14:textId="3E9AECDB" w:rsidR="00AF36AE" w:rsidRPr="00FB2C20" w:rsidRDefault="00AF36AE" w:rsidP="0071290A">
            <w:pPr>
              <w:jc w:val="center"/>
            </w:pPr>
            <w:r w:rsidRPr="00FB2C20">
              <w:t>$1000.00</w:t>
            </w:r>
          </w:p>
        </w:tc>
        <w:tc>
          <w:tcPr>
            <w:tcW w:w="3405" w:type="dxa"/>
          </w:tcPr>
          <w:p w14:paraId="03B085BF" w14:textId="4614501F" w:rsidR="00AF36AE" w:rsidRDefault="00AF36AE" w:rsidP="0071290A">
            <w:pPr>
              <w:jc w:val="center"/>
              <w:rPr>
                <w:b/>
              </w:rPr>
            </w:pPr>
            <w:r w:rsidRPr="00FB2C20">
              <w:t>Common Core Teacher Resources</w:t>
            </w:r>
          </w:p>
        </w:tc>
        <w:tc>
          <w:tcPr>
            <w:tcW w:w="1854" w:type="dxa"/>
          </w:tcPr>
          <w:p w14:paraId="2607AEEB" w14:textId="14529912" w:rsidR="00AF36AE" w:rsidRDefault="00AF36AE" w:rsidP="0071290A">
            <w:pPr>
              <w:jc w:val="center"/>
              <w:rPr>
                <w:b/>
              </w:rPr>
            </w:pPr>
            <w:r w:rsidRPr="00FB2C20">
              <w:t>$1000.00</w:t>
            </w:r>
          </w:p>
        </w:tc>
        <w:tc>
          <w:tcPr>
            <w:tcW w:w="3448" w:type="dxa"/>
          </w:tcPr>
          <w:p w14:paraId="0FCE23E2" w14:textId="2447B831" w:rsidR="00AF36AE" w:rsidRDefault="00AF36AE" w:rsidP="0071290A">
            <w:pPr>
              <w:jc w:val="center"/>
              <w:rPr>
                <w:b/>
              </w:rPr>
            </w:pPr>
            <w:r w:rsidRPr="00FB2C20">
              <w:t>Common Core Teacher Resources</w:t>
            </w:r>
          </w:p>
        </w:tc>
        <w:tc>
          <w:tcPr>
            <w:tcW w:w="1854" w:type="dxa"/>
          </w:tcPr>
          <w:p w14:paraId="72436143" w14:textId="6E71FE66" w:rsidR="00AF36AE" w:rsidRDefault="00AF36AE" w:rsidP="0071290A">
            <w:pPr>
              <w:jc w:val="center"/>
              <w:rPr>
                <w:b/>
              </w:rPr>
            </w:pPr>
            <w:r w:rsidRPr="00FB2C20">
              <w:t>$1000.00</w:t>
            </w:r>
          </w:p>
        </w:tc>
      </w:tr>
      <w:tr w:rsidR="00AF36AE" w14:paraId="4988141B" w14:textId="77777777" w:rsidTr="000E21D0">
        <w:trPr>
          <w:trHeight w:val="360"/>
        </w:trPr>
        <w:tc>
          <w:tcPr>
            <w:tcW w:w="3425" w:type="dxa"/>
          </w:tcPr>
          <w:p w14:paraId="50286FF7" w14:textId="587D61C7" w:rsidR="00AF36AE" w:rsidRPr="00D91E91" w:rsidRDefault="00AF36AE" w:rsidP="00FB2C20">
            <w:pPr>
              <w:rPr>
                <w:b/>
                <w:sz w:val="32"/>
                <w:szCs w:val="32"/>
              </w:rPr>
            </w:pPr>
            <w:r w:rsidRPr="00D91E91">
              <w:rPr>
                <w:b/>
                <w:sz w:val="32"/>
                <w:szCs w:val="32"/>
              </w:rPr>
              <w:t>TECHNOLOGY:</w:t>
            </w:r>
          </w:p>
        </w:tc>
        <w:tc>
          <w:tcPr>
            <w:tcW w:w="1854" w:type="dxa"/>
          </w:tcPr>
          <w:p w14:paraId="3A5C2A20" w14:textId="77777777" w:rsidR="00AF36AE" w:rsidRPr="00D91E91" w:rsidRDefault="00AF36AE" w:rsidP="0071290A">
            <w:pPr>
              <w:jc w:val="center"/>
              <w:rPr>
                <w:sz w:val="32"/>
                <w:szCs w:val="32"/>
              </w:rPr>
            </w:pPr>
          </w:p>
        </w:tc>
        <w:tc>
          <w:tcPr>
            <w:tcW w:w="3405" w:type="dxa"/>
          </w:tcPr>
          <w:p w14:paraId="7CC8EDD4" w14:textId="3FC6F8EB" w:rsidR="00AF36AE" w:rsidRPr="00D91E91" w:rsidRDefault="00AF36AE" w:rsidP="0071290A">
            <w:pPr>
              <w:jc w:val="center"/>
              <w:rPr>
                <w:b/>
                <w:sz w:val="32"/>
                <w:szCs w:val="32"/>
              </w:rPr>
            </w:pPr>
            <w:r w:rsidRPr="00D91E91">
              <w:rPr>
                <w:b/>
                <w:sz w:val="32"/>
                <w:szCs w:val="32"/>
              </w:rPr>
              <w:t>TECHNOLOGY:</w:t>
            </w:r>
          </w:p>
        </w:tc>
        <w:tc>
          <w:tcPr>
            <w:tcW w:w="1854" w:type="dxa"/>
          </w:tcPr>
          <w:p w14:paraId="4358E6E9" w14:textId="77777777" w:rsidR="00AF36AE" w:rsidRPr="00D91E91" w:rsidRDefault="00AF36AE" w:rsidP="0071290A">
            <w:pPr>
              <w:jc w:val="center"/>
              <w:rPr>
                <w:b/>
                <w:sz w:val="32"/>
                <w:szCs w:val="32"/>
              </w:rPr>
            </w:pPr>
          </w:p>
        </w:tc>
        <w:tc>
          <w:tcPr>
            <w:tcW w:w="3448" w:type="dxa"/>
          </w:tcPr>
          <w:p w14:paraId="449F4D17" w14:textId="26397DA7" w:rsidR="00AF36AE" w:rsidRPr="00D91E91" w:rsidRDefault="00AF36AE" w:rsidP="0071290A">
            <w:pPr>
              <w:jc w:val="center"/>
              <w:rPr>
                <w:b/>
                <w:sz w:val="32"/>
                <w:szCs w:val="32"/>
              </w:rPr>
            </w:pPr>
            <w:r w:rsidRPr="00D91E91">
              <w:rPr>
                <w:b/>
                <w:sz w:val="32"/>
                <w:szCs w:val="32"/>
              </w:rPr>
              <w:t>TECHNOLOGY:</w:t>
            </w:r>
          </w:p>
        </w:tc>
        <w:tc>
          <w:tcPr>
            <w:tcW w:w="1854" w:type="dxa"/>
          </w:tcPr>
          <w:p w14:paraId="2E5D3A08" w14:textId="77777777" w:rsidR="00AF36AE" w:rsidRPr="00D91E91" w:rsidRDefault="00AF36AE" w:rsidP="0071290A">
            <w:pPr>
              <w:jc w:val="center"/>
              <w:rPr>
                <w:b/>
                <w:sz w:val="32"/>
                <w:szCs w:val="32"/>
              </w:rPr>
            </w:pPr>
          </w:p>
        </w:tc>
      </w:tr>
      <w:tr w:rsidR="00AF36AE" w14:paraId="01934255" w14:textId="77777777" w:rsidTr="000E21D0">
        <w:trPr>
          <w:trHeight w:val="360"/>
        </w:trPr>
        <w:tc>
          <w:tcPr>
            <w:tcW w:w="3425" w:type="dxa"/>
          </w:tcPr>
          <w:p w14:paraId="3765B8FE" w14:textId="5D1CEF6D" w:rsidR="00AF36AE" w:rsidRPr="00FB2C20" w:rsidRDefault="00AF36AE" w:rsidP="00FB2C20">
            <w:r>
              <w:t>IPADS (5) PER YEAR</w:t>
            </w:r>
          </w:p>
        </w:tc>
        <w:tc>
          <w:tcPr>
            <w:tcW w:w="1854" w:type="dxa"/>
          </w:tcPr>
          <w:p w14:paraId="5476CB41" w14:textId="3A1A0429" w:rsidR="00AF36AE" w:rsidRPr="00FB2C20" w:rsidRDefault="00AF36AE" w:rsidP="0071290A">
            <w:pPr>
              <w:jc w:val="center"/>
            </w:pPr>
            <w:r>
              <w:t>$2025.00</w:t>
            </w:r>
          </w:p>
        </w:tc>
        <w:tc>
          <w:tcPr>
            <w:tcW w:w="3405" w:type="dxa"/>
          </w:tcPr>
          <w:p w14:paraId="6C60546D" w14:textId="4F481DBF" w:rsidR="00AF36AE" w:rsidRDefault="00AF36AE" w:rsidP="0071290A">
            <w:pPr>
              <w:jc w:val="center"/>
              <w:rPr>
                <w:b/>
              </w:rPr>
            </w:pPr>
            <w:r>
              <w:t>IPADS (5) PER YEAR</w:t>
            </w:r>
          </w:p>
        </w:tc>
        <w:tc>
          <w:tcPr>
            <w:tcW w:w="1854" w:type="dxa"/>
          </w:tcPr>
          <w:p w14:paraId="4693D54E" w14:textId="1CAA0214" w:rsidR="00AF36AE" w:rsidRDefault="00AF36AE" w:rsidP="0071290A">
            <w:pPr>
              <w:jc w:val="center"/>
              <w:rPr>
                <w:b/>
              </w:rPr>
            </w:pPr>
            <w:r>
              <w:t>$2025.00</w:t>
            </w:r>
          </w:p>
        </w:tc>
        <w:tc>
          <w:tcPr>
            <w:tcW w:w="3448" w:type="dxa"/>
          </w:tcPr>
          <w:p w14:paraId="306AE6FB" w14:textId="0696270B" w:rsidR="00AF36AE" w:rsidRDefault="00AF36AE" w:rsidP="0071290A">
            <w:pPr>
              <w:jc w:val="center"/>
              <w:rPr>
                <w:b/>
              </w:rPr>
            </w:pPr>
            <w:r>
              <w:t>IPADS (5) PER YEAR</w:t>
            </w:r>
          </w:p>
        </w:tc>
        <w:tc>
          <w:tcPr>
            <w:tcW w:w="1854" w:type="dxa"/>
          </w:tcPr>
          <w:p w14:paraId="102BF644" w14:textId="49648D63" w:rsidR="00AF36AE" w:rsidRDefault="00AF36AE" w:rsidP="0071290A">
            <w:pPr>
              <w:jc w:val="center"/>
              <w:rPr>
                <w:b/>
              </w:rPr>
            </w:pPr>
            <w:r>
              <w:t>$2025.00</w:t>
            </w:r>
          </w:p>
        </w:tc>
      </w:tr>
      <w:tr w:rsidR="00AF36AE" w14:paraId="67BD7E6D" w14:textId="77777777" w:rsidTr="000E21D0">
        <w:trPr>
          <w:trHeight w:val="360"/>
        </w:trPr>
        <w:tc>
          <w:tcPr>
            <w:tcW w:w="3425" w:type="dxa"/>
          </w:tcPr>
          <w:p w14:paraId="32A77245" w14:textId="58C1FC73" w:rsidR="00AF36AE" w:rsidRPr="00FB2C20" w:rsidRDefault="00AF36AE" w:rsidP="00FB2C20">
            <w:r>
              <w:t>Mobile Interactive White Boards (1)</w:t>
            </w:r>
          </w:p>
        </w:tc>
        <w:tc>
          <w:tcPr>
            <w:tcW w:w="1854" w:type="dxa"/>
          </w:tcPr>
          <w:p w14:paraId="5CD788C5" w14:textId="11F0AA4D" w:rsidR="00AF36AE" w:rsidRPr="00FB2C20" w:rsidRDefault="00AF36AE" w:rsidP="0071290A">
            <w:pPr>
              <w:jc w:val="center"/>
            </w:pPr>
            <w:r>
              <w:t>$3000.00</w:t>
            </w:r>
          </w:p>
        </w:tc>
        <w:tc>
          <w:tcPr>
            <w:tcW w:w="3405" w:type="dxa"/>
          </w:tcPr>
          <w:p w14:paraId="53A6E740" w14:textId="411E7D00" w:rsidR="00AF36AE" w:rsidRDefault="00AF36AE" w:rsidP="0071290A">
            <w:pPr>
              <w:jc w:val="center"/>
              <w:rPr>
                <w:b/>
              </w:rPr>
            </w:pPr>
            <w:r>
              <w:t>Mobile Interactive White Boards (1)</w:t>
            </w:r>
          </w:p>
        </w:tc>
        <w:tc>
          <w:tcPr>
            <w:tcW w:w="1854" w:type="dxa"/>
          </w:tcPr>
          <w:p w14:paraId="45025B7D" w14:textId="49AE4AA2" w:rsidR="00AF36AE" w:rsidRDefault="00AF36AE" w:rsidP="0071290A">
            <w:pPr>
              <w:jc w:val="center"/>
              <w:rPr>
                <w:b/>
              </w:rPr>
            </w:pPr>
            <w:r>
              <w:t>$3000.00</w:t>
            </w:r>
          </w:p>
        </w:tc>
        <w:tc>
          <w:tcPr>
            <w:tcW w:w="3448" w:type="dxa"/>
          </w:tcPr>
          <w:p w14:paraId="067CB111" w14:textId="3190F83E" w:rsidR="00AF36AE" w:rsidRDefault="00AF36AE" w:rsidP="0071290A">
            <w:pPr>
              <w:jc w:val="center"/>
              <w:rPr>
                <w:b/>
              </w:rPr>
            </w:pPr>
            <w:r>
              <w:t>Mobile Interactive White Boards (1)</w:t>
            </w:r>
          </w:p>
        </w:tc>
        <w:tc>
          <w:tcPr>
            <w:tcW w:w="1854" w:type="dxa"/>
          </w:tcPr>
          <w:p w14:paraId="78A186CE" w14:textId="21901DDE" w:rsidR="00AF36AE" w:rsidRDefault="00AF36AE" w:rsidP="0071290A">
            <w:pPr>
              <w:jc w:val="center"/>
              <w:rPr>
                <w:b/>
              </w:rPr>
            </w:pPr>
            <w:r>
              <w:t>$3000.00</w:t>
            </w:r>
          </w:p>
        </w:tc>
      </w:tr>
      <w:tr w:rsidR="00AF36AE" w14:paraId="376C04FD" w14:textId="77777777" w:rsidTr="000E21D0">
        <w:trPr>
          <w:trHeight w:val="360"/>
        </w:trPr>
        <w:tc>
          <w:tcPr>
            <w:tcW w:w="3425" w:type="dxa"/>
          </w:tcPr>
          <w:p w14:paraId="5A53CBF5" w14:textId="0C22EBEF" w:rsidR="00AF36AE" w:rsidRPr="00D91E91" w:rsidRDefault="00AF36AE" w:rsidP="00FB2C20">
            <w:pPr>
              <w:rPr>
                <w:b/>
                <w:sz w:val="32"/>
                <w:szCs w:val="32"/>
              </w:rPr>
            </w:pPr>
            <w:r w:rsidRPr="00D91E91">
              <w:rPr>
                <w:b/>
                <w:sz w:val="32"/>
                <w:szCs w:val="32"/>
              </w:rPr>
              <w:t>AUTOMATION:</w:t>
            </w:r>
          </w:p>
        </w:tc>
        <w:tc>
          <w:tcPr>
            <w:tcW w:w="1854" w:type="dxa"/>
          </w:tcPr>
          <w:p w14:paraId="5BC462F3" w14:textId="5BE8F481" w:rsidR="00AF36AE" w:rsidRPr="00D91E91" w:rsidRDefault="00AF36AE" w:rsidP="0071290A">
            <w:pPr>
              <w:jc w:val="center"/>
              <w:rPr>
                <w:sz w:val="32"/>
                <w:szCs w:val="32"/>
              </w:rPr>
            </w:pPr>
          </w:p>
        </w:tc>
        <w:tc>
          <w:tcPr>
            <w:tcW w:w="3405" w:type="dxa"/>
          </w:tcPr>
          <w:p w14:paraId="1814E22A" w14:textId="3E71F654" w:rsidR="00AF36AE" w:rsidRPr="00D91E91" w:rsidRDefault="00AF36AE" w:rsidP="0071290A">
            <w:pPr>
              <w:jc w:val="center"/>
              <w:rPr>
                <w:b/>
                <w:sz w:val="32"/>
                <w:szCs w:val="32"/>
              </w:rPr>
            </w:pPr>
            <w:r w:rsidRPr="00D91E91">
              <w:rPr>
                <w:b/>
                <w:sz w:val="32"/>
                <w:szCs w:val="32"/>
              </w:rPr>
              <w:t>AUTOMATION:</w:t>
            </w:r>
          </w:p>
        </w:tc>
        <w:tc>
          <w:tcPr>
            <w:tcW w:w="1854" w:type="dxa"/>
          </w:tcPr>
          <w:p w14:paraId="74352F95" w14:textId="77777777" w:rsidR="00AF36AE" w:rsidRPr="00D91E91" w:rsidRDefault="00AF36AE" w:rsidP="0071290A">
            <w:pPr>
              <w:jc w:val="center"/>
              <w:rPr>
                <w:b/>
                <w:sz w:val="32"/>
                <w:szCs w:val="32"/>
              </w:rPr>
            </w:pPr>
          </w:p>
        </w:tc>
        <w:tc>
          <w:tcPr>
            <w:tcW w:w="3448" w:type="dxa"/>
          </w:tcPr>
          <w:p w14:paraId="376F6E86" w14:textId="30D6A218" w:rsidR="00AF36AE" w:rsidRPr="00D91E91" w:rsidRDefault="00AF36AE" w:rsidP="0071290A">
            <w:pPr>
              <w:jc w:val="center"/>
              <w:rPr>
                <w:b/>
                <w:sz w:val="32"/>
                <w:szCs w:val="32"/>
              </w:rPr>
            </w:pPr>
            <w:r w:rsidRPr="00D91E91">
              <w:rPr>
                <w:b/>
                <w:sz w:val="32"/>
                <w:szCs w:val="32"/>
              </w:rPr>
              <w:t>AUTOMATION:</w:t>
            </w:r>
          </w:p>
        </w:tc>
        <w:tc>
          <w:tcPr>
            <w:tcW w:w="1854" w:type="dxa"/>
          </w:tcPr>
          <w:p w14:paraId="48EFED36" w14:textId="77777777" w:rsidR="00AF36AE" w:rsidRPr="00D91E91" w:rsidRDefault="00AF36AE" w:rsidP="0071290A">
            <w:pPr>
              <w:jc w:val="center"/>
              <w:rPr>
                <w:b/>
                <w:sz w:val="32"/>
                <w:szCs w:val="32"/>
              </w:rPr>
            </w:pPr>
          </w:p>
        </w:tc>
      </w:tr>
      <w:tr w:rsidR="00AF36AE" w14:paraId="280E06F9" w14:textId="77777777" w:rsidTr="000E21D0">
        <w:trPr>
          <w:trHeight w:val="360"/>
        </w:trPr>
        <w:tc>
          <w:tcPr>
            <w:tcW w:w="3425" w:type="dxa"/>
          </w:tcPr>
          <w:p w14:paraId="299E8845" w14:textId="427B64AD" w:rsidR="00AF36AE" w:rsidRPr="00FB2C20" w:rsidRDefault="00AF36AE" w:rsidP="00FB2C20">
            <w:r>
              <w:t>Library World Online Support</w:t>
            </w:r>
          </w:p>
        </w:tc>
        <w:tc>
          <w:tcPr>
            <w:tcW w:w="1854" w:type="dxa"/>
          </w:tcPr>
          <w:p w14:paraId="41DE9336" w14:textId="12D216DE" w:rsidR="00AF36AE" w:rsidRPr="00FB2C20" w:rsidRDefault="00AF36AE" w:rsidP="0071290A">
            <w:pPr>
              <w:jc w:val="center"/>
            </w:pPr>
            <w:r>
              <w:t>$450.00</w:t>
            </w:r>
          </w:p>
        </w:tc>
        <w:tc>
          <w:tcPr>
            <w:tcW w:w="3405" w:type="dxa"/>
          </w:tcPr>
          <w:p w14:paraId="12C257C9" w14:textId="3503C750" w:rsidR="00AF36AE" w:rsidRDefault="00AF36AE" w:rsidP="0071290A">
            <w:pPr>
              <w:jc w:val="center"/>
              <w:rPr>
                <w:b/>
              </w:rPr>
            </w:pPr>
            <w:r>
              <w:t>Library World Online Support</w:t>
            </w:r>
          </w:p>
        </w:tc>
        <w:tc>
          <w:tcPr>
            <w:tcW w:w="1854" w:type="dxa"/>
          </w:tcPr>
          <w:p w14:paraId="44AE7357" w14:textId="6D0216E2" w:rsidR="00AF36AE" w:rsidRDefault="00AF36AE" w:rsidP="0071290A">
            <w:pPr>
              <w:jc w:val="center"/>
              <w:rPr>
                <w:b/>
              </w:rPr>
            </w:pPr>
            <w:r>
              <w:t>$450.00</w:t>
            </w:r>
          </w:p>
        </w:tc>
        <w:tc>
          <w:tcPr>
            <w:tcW w:w="3448" w:type="dxa"/>
          </w:tcPr>
          <w:p w14:paraId="738BA8B8" w14:textId="35154165" w:rsidR="00AF36AE" w:rsidRDefault="00AF36AE" w:rsidP="0071290A">
            <w:pPr>
              <w:jc w:val="center"/>
              <w:rPr>
                <w:b/>
              </w:rPr>
            </w:pPr>
            <w:r>
              <w:t>Library World Online Support</w:t>
            </w:r>
          </w:p>
        </w:tc>
        <w:tc>
          <w:tcPr>
            <w:tcW w:w="1854" w:type="dxa"/>
          </w:tcPr>
          <w:p w14:paraId="4FD48C0F" w14:textId="0B7A8EE5" w:rsidR="00AF36AE" w:rsidRDefault="00AF36AE" w:rsidP="0071290A">
            <w:pPr>
              <w:jc w:val="center"/>
              <w:rPr>
                <w:b/>
              </w:rPr>
            </w:pPr>
            <w:r>
              <w:t>$450.00</w:t>
            </w:r>
          </w:p>
        </w:tc>
      </w:tr>
      <w:tr w:rsidR="00AF36AE" w14:paraId="609844E3" w14:textId="77777777" w:rsidTr="000E21D0">
        <w:trPr>
          <w:trHeight w:val="360"/>
        </w:trPr>
        <w:tc>
          <w:tcPr>
            <w:tcW w:w="3425" w:type="dxa"/>
          </w:tcPr>
          <w:p w14:paraId="031F98E7" w14:textId="3F5ED2AB" w:rsidR="00AF36AE" w:rsidRPr="00D91E91" w:rsidRDefault="00AF36AE" w:rsidP="00FB2C20">
            <w:pPr>
              <w:rPr>
                <w:b/>
                <w:sz w:val="32"/>
                <w:szCs w:val="32"/>
              </w:rPr>
            </w:pPr>
            <w:r w:rsidRPr="00D91E91">
              <w:rPr>
                <w:b/>
                <w:sz w:val="32"/>
                <w:szCs w:val="32"/>
              </w:rPr>
              <w:t>COLLECTION BUILDING AND MAINTENANCE</w:t>
            </w:r>
          </w:p>
        </w:tc>
        <w:tc>
          <w:tcPr>
            <w:tcW w:w="1854" w:type="dxa"/>
          </w:tcPr>
          <w:p w14:paraId="6E397DED" w14:textId="303EFE2A" w:rsidR="00AF36AE" w:rsidRPr="00D91E91" w:rsidRDefault="00AF36AE" w:rsidP="0071290A">
            <w:pPr>
              <w:jc w:val="center"/>
              <w:rPr>
                <w:sz w:val="32"/>
                <w:szCs w:val="32"/>
              </w:rPr>
            </w:pPr>
          </w:p>
        </w:tc>
        <w:tc>
          <w:tcPr>
            <w:tcW w:w="3405" w:type="dxa"/>
          </w:tcPr>
          <w:p w14:paraId="2EA0ED27" w14:textId="0434DF9B" w:rsidR="00AF36AE" w:rsidRPr="00D91E91" w:rsidRDefault="00AF36AE" w:rsidP="0071290A">
            <w:pPr>
              <w:jc w:val="center"/>
              <w:rPr>
                <w:b/>
                <w:sz w:val="32"/>
                <w:szCs w:val="32"/>
              </w:rPr>
            </w:pPr>
            <w:r w:rsidRPr="00D91E91">
              <w:rPr>
                <w:b/>
                <w:sz w:val="32"/>
                <w:szCs w:val="32"/>
              </w:rPr>
              <w:t>COLLECTION BUILDING AND MAINTENANCE</w:t>
            </w:r>
          </w:p>
        </w:tc>
        <w:tc>
          <w:tcPr>
            <w:tcW w:w="1854" w:type="dxa"/>
          </w:tcPr>
          <w:p w14:paraId="6EB6CBE7" w14:textId="77777777" w:rsidR="00AF36AE" w:rsidRPr="00D91E91" w:rsidRDefault="00AF36AE" w:rsidP="0071290A">
            <w:pPr>
              <w:jc w:val="center"/>
              <w:rPr>
                <w:b/>
                <w:sz w:val="32"/>
                <w:szCs w:val="32"/>
              </w:rPr>
            </w:pPr>
          </w:p>
        </w:tc>
        <w:tc>
          <w:tcPr>
            <w:tcW w:w="3448" w:type="dxa"/>
          </w:tcPr>
          <w:p w14:paraId="75B95BD8" w14:textId="77C89A70" w:rsidR="00AF36AE" w:rsidRPr="00D91E91" w:rsidRDefault="00AF36AE" w:rsidP="0071290A">
            <w:pPr>
              <w:jc w:val="center"/>
              <w:rPr>
                <w:b/>
                <w:sz w:val="32"/>
                <w:szCs w:val="32"/>
              </w:rPr>
            </w:pPr>
            <w:r w:rsidRPr="00D91E91">
              <w:rPr>
                <w:b/>
                <w:sz w:val="32"/>
                <w:szCs w:val="32"/>
              </w:rPr>
              <w:t>COLLECTION BUILDING AND MAINTENANCE</w:t>
            </w:r>
          </w:p>
        </w:tc>
        <w:tc>
          <w:tcPr>
            <w:tcW w:w="1854" w:type="dxa"/>
          </w:tcPr>
          <w:p w14:paraId="63056248" w14:textId="77777777" w:rsidR="00AF36AE" w:rsidRPr="00D91E91" w:rsidRDefault="00AF36AE" w:rsidP="0071290A">
            <w:pPr>
              <w:jc w:val="center"/>
              <w:rPr>
                <w:b/>
                <w:sz w:val="32"/>
                <w:szCs w:val="32"/>
              </w:rPr>
            </w:pPr>
          </w:p>
        </w:tc>
      </w:tr>
      <w:tr w:rsidR="00AF36AE" w14:paraId="69146B53" w14:textId="77777777" w:rsidTr="000E21D0">
        <w:trPr>
          <w:trHeight w:val="360"/>
        </w:trPr>
        <w:tc>
          <w:tcPr>
            <w:tcW w:w="3425" w:type="dxa"/>
          </w:tcPr>
          <w:p w14:paraId="7EBFC7AF" w14:textId="4F664A8F" w:rsidR="00AF36AE" w:rsidRDefault="00AF36AE" w:rsidP="00FB2C20">
            <w:r>
              <w:t>HW Wilson Subscriptions</w:t>
            </w:r>
          </w:p>
        </w:tc>
        <w:tc>
          <w:tcPr>
            <w:tcW w:w="1854" w:type="dxa"/>
          </w:tcPr>
          <w:p w14:paraId="1E5C7C16" w14:textId="22473002" w:rsidR="00AF36AE" w:rsidRDefault="00AF36AE" w:rsidP="0071290A">
            <w:pPr>
              <w:jc w:val="center"/>
            </w:pPr>
            <w:r>
              <w:t>$225.00</w:t>
            </w:r>
          </w:p>
        </w:tc>
        <w:tc>
          <w:tcPr>
            <w:tcW w:w="3405" w:type="dxa"/>
          </w:tcPr>
          <w:p w14:paraId="5D11270A" w14:textId="7B72E864" w:rsidR="00AF36AE" w:rsidRDefault="00AF36AE" w:rsidP="0071290A">
            <w:pPr>
              <w:jc w:val="center"/>
              <w:rPr>
                <w:b/>
              </w:rPr>
            </w:pPr>
            <w:r>
              <w:t>HW Wilson Subscriptions</w:t>
            </w:r>
          </w:p>
        </w:tc>
        <w:tc>
          <w:tcPr>
            <w:tcW w:w="1854" w:type="dxa"/>
          </w:tcPr>
          <w:p w14:paraId="76139CAC" w14:textId="024A2F2E" w:rsidR="00AF36AE" w:rsidRDefault="00AF36AE" w:rsidP="0071290A">
            <w:pPr>
              <w:jc w:val="center"/>
              <w:rPr>
                <w:b/>
              </w:rPr>
            </w:pPr>
            <w:r>
              <w:t>$225.00</w:t>
            </w:r>
          </w:p>
        </w:tc>
        <w:tc>
          <w:tcPr>
            <w:tcW w:w="3448" w:type="dxa"/>
          </w:tcPr>
          <w:p w14:paraId="696E5DDB" w14:textId="65D9C42E" w:rsidR="00AF36AE" w:rsidRDefault="00AF36AE" w:rsidP="0071290A">
            <w:pPr>
              <w:jc w:val="center"/>
              <w:rPr>
                <w:b/>
              </w:rPr>
            </w:pPr>
            <w:r>
              <w:t>HW Wilson Subscriptions</w:t>
            </w:r>
          </w:p>
        </w:tc>
        <w:tc>
          <w:tcPr>
            <w:tcW w:w="1854" w:type="dxa"/>
          </w:tcPr>
          <w:p w14:paraId="4A137FA3" w14:textId="6E47FE89" w:rsidR="00AF36AE" w:rsidRDefault="00AF36AE" w:rsidP="0071290A">
            <w:pPr>
              <w:jc w:val="center"/>
              <w:rPr>
                <w:b/>
              </w:rPr>
            </w:pPr>
            <w:r>
              <w:t>$225.00</w:t>
            </w:r>
          </w:p>
        </w:tc>
      </w:tr>
      <w:tr w:rsidR="00AF36AE" w14:paraId="3AD0F52C" w14:textId="77777777" w:rsidTr="000E21D0">
        <w:trPr>
          <w:trHeight w:val="360"/>
        </w:trPr>
        <w:tc>
          <w:tcPr>
            <w:tcW w:w="3425" w:type="dxa"/>
          </w:tcPr>
          <w:p w14:paraId="34C3E177" w14:textId="260ECEEB" w:rsidR="00AF36AE" w:rsidRDefault="00AF36AE" w:rsidP="00FB2C20">
            <w:r>
              <w:t>DVD Collection</w:t>
            </w:r>
          </w:p>
        </w:tc>
        <w:tc>
          <w:tcPr>
            <w:tcW w:w="1854" w:type="dxa"/>
          </w:tcPr>
          <w:p w14:paraId="59AD6793" w14:textId="5456EEAA" w:rsidR="00AF36AE" w:rsidRDefault="00AF36AE" w:rsidP="0071290A">
            <w:pPr>
              <w:jc w:val="center"/>
            </w:pPr>
            <w:r>
              <w:t>$600.00</w:t>
            </w:r>
          </w:p>
        </w:tc>
        <w:tc>
          <w:tcPr>
            <w:tcW w:w="3405" w:type="dxa"/>
          </w:tcPr>
          <w:p w14:paraId="6C6B47F8" w14:textId="7300AC15" w:rsidR="00AF36AE" w:rsidRDefault="00AF36AE" w:rsidP="0071290A">
            <w:pPr>
              <w:jc w:val="center"/>
              <w:rPr>
                <w:b/>
              </w:rPr>
            </w:pPr>
            <w:r>
              <w:t>DVD Collection</w:t>
            </w:r>
          </w:p>
        </w:tc>
        <w:tc>
          <w:tcPr>
            <w:tcW w:w="1854" w:type="dxa"/>
          </w:tcPr>
          <w:p w14:paraId="6AB4DF91" w14:textId="7BD6A08E" w:rsidR="00AF36AE" w:rsidRDefault="00AF36AE" w:rsidP="0071290A">
            <w:pPr>
              <w:jc w:val="center"/>
              <w:rPr>
                <w:b/>
              </w:rPr>
            </w:pPr>
            <w:r>
              <w:t>$600.00</w:t>
            </w:r>
          </w:p>
        </w:tc>
        <w:tc>
          <w:tcPr>
            <w:tcW w:w="3448" w:type="dxa"/>
          </w:tcPr>
          <w:p w14:paraId="37F19BDD" w14:textId="5AFCC833" w:rsidR="00AF36AE" w:rsidRDefault="00AF36AE" w:rsidP="0071290A">
            <w:pPr>
              <w:jc w:val="center"/>
              <w:rPr>
                <w:b/>
              </w:rPr>
            </w:pPr>
            <w:r>
              <w:t>DVD Collection</w:t>
            </w:r>
          </w:p>
        </w:tc>
        <w:tc>
          <w:tcPr>
            <w:tcW w:w="1854" w:type="dxa"/>
          </w:tcPr>
          <w:p w14:paraId="4AF52D20" w14:textId="2E99453D" w:rsidR="00AF36AE" w:rsidRDefault="00AF36AE" w:rsidP="0071290A">
            <w:pPr>
              <w:jc w:val="center"/>
              <w:rPr>
                <w:b/>
              </w:rPr>
            </w:pPr>
            <w:r>
              <w:t>$600.00</w:t>
            </w:r>
          </w:p>
        </w:tc>
      </w:tr>
      <w:tr w:rsidR="00AF36AE" w14:paraId="7ECCCEEF" w14:textId="77777777" w:rsidTr="000E21D0">
        <w:trPr>
          <w:trHeight w:val="360"/>
        </w:trPr>
        <w:tc>
          <w:tcPr>
            <w:tcW w:w="3425" w:type="dxa"/>
          </w:tcPr>
          <w:p w14:paraId="2835E380" w14:textId="122B93B3" w:rsidR="00AF36AE" w:rsidRDefault="00AF36AE" w:rsidP="00FB2C20">
            <w:r>
              <w:t>Library Books</w:t>
            </w:r>
          </w:p>
        </w:tc>
        <w:tc>
          <w:tcPr>
            <w:tcW w:w="1854" w:type="dxa"/>
          </w:tcPr>
          <w:p w14:paraId="3665614B" w14:textId="0E6DBE79" w:rsidR="00AF36AE" w:rsidRDefault="00AF36AE" w:rsidP="0071290A">
            <w:pPr>
              <w:jc w:val="center"/>
            </w:pPr>
            <w:r>
              <w:t>$4125.00</w:t>
            </w:r>
          </w:p>
        </w:tc>
        <w:tc>
          <w:tcPr>
            <w:tcW w:w="3405" w:type="dxa"/>
          </w:tcPr>
          <w:p w14:paraId="6A525222" w14:textId="73DA7353" w:rsidR="00AF36AE" w:rsidRDefault="00AF36AE" w:rsidP="0071290A">
            <w:pPr>
              <w:jc w:val="center"/>
              <w:rPr>
                <w:b/>
              </w:rPr>
            </w:pPr>
            <w:r>
              <w:t>Library Books</w:t>
            </w:r>
          </w:p>
        </w:tc>
        <w:tc>
          <w:tcPr>
            <w:tcW w:w="1854" w:type="dxa"/>
          </w:tcPr>
          <w:p w14:paraId="7325E506" w14:textId="1E872E37" w:rsidR="00AF36AE" w:rsidRDefault="00AF36AE" w:rsidP="0071290A">
            <w:pPr>
              <w:jc w:val="center"/>
              <w:rPr>
                <w:b/>
              </w:rPr>
            </w:pPr>
            <w:r>
              <w:t>$4125.00</w:t>
            </w:r>
          </w:p>
        </w:tc>
        <w:tc>
          <w:tcPr>
            <w:tcW w:w="3448" w:type="dxa"/>
          </w:tcPr>
          <w:p w14:paraId="0FD00EFE" w14:textId="4902008A" w:rsidR="00AF36AE" w:rsidRDefault="00AF36AE" w:rsidP="0071290A">
            <w:pPr>
              <w:jc w:val="center"/>
              <w:rPr>
                <w:b/>
              </w:rPr>
            </w:pPr>
            <w:r>
              <w:t>Library Books</w:t>
            </w:r>
          </w:p>
        </w:tc>
        <w:tc>
          <w:tcPr>
            <w:tcW w:w="1854" w:type="dxa"/>
          </w:tcPr>
          <w:p w14:paraId="3BDBEAD5" w14:textId="6CDB7DA1" w:rsidR="00AF36AE" w:rsidRDefault="00AF36AE" w:rsidP="0071290A">
            <w:pPr>
              <w:jc w:val="center"/>
              <w:rPr>
                <w:b/>
              </w:rPr>
            </w:pPr>
            <w:r>
              <w:t>$4125.00</w:t>
            </w:r>
          </w:p>
        </w:tc>
      </w:tr>
      <w:tr w:rsidR="00AF36AE" w14:paraId="0186599E" w14:textId="77777777" w:rsidTr="000E21D0">
        <w:trPr>
          <w:trHeight w:val="360"/>
        </w:trPr>
        <w:tc>
          <w:tcPr>
            <w:tcW w:w="3425" w:type="dxa"/>
          </w:tcPr>
          <w:p w14:paraId="5EECA447" w14:textId="1A28C10B" w:rsidR="00AF36AE" w:rsidRDefault="00AF36AE" w:rsidP="00FB2C20">
            <w:proofErr w:type="gramStart"/>
            <w:r>
              <w:t>eBooks</w:t>
            </w:r>
            <w:proofErr w:type="gramEnd"/>
          </w:p>
        </w:tc>
        <w:tc>
          <w:tcPr>
            <w:tcW w:w="1854" w:type="dxa"/>
          </w:tcPr>
          <w:p w14:paraId="37672125" w14:textId="288270C8" w:rsidR="00AF36AE" w:rsidRDefault="00AF36AE" w:rsidP="0071290A">
            <w:pPr>
              <w:jc w:val="center"/>
            </w:pPr>
            <w:r>
              <w:t>$5000.00</w:t>
            </w:r>
          </w:p>
        </w:tc>
        <w:tc>
          <w:tcPr>
            <w:tcW w:w="3405" w:type="dxa"/>
          </w:tcPr>
          <w:p w14:paraId="0A6F4AC2" w14:textId="4304BF95" w:rsidR="00AF36AE" w:rsidRDefault="00AF36AE" w:rsidP="0071290A">
            <w:pPr>
              <w:jc w:val="center"/>
              <w:rPr>
                <w:b/>
              </w:rPr>
            </w:pPr>
            <w:proofErr w:type="gramStart"/>
            <w:r>
              <w:t>eBooks</w:t>
            </w:r>
            <w:proofErr w:type="gramEnd"/>
          </w:p>
        </w:tc>
        <w:tc>
          <w:tcPr>
            <w:tcW w:w="1854" w:type="dxa"/>
          </w:tcPr>
          <w:p w14:paraId="6A939E6F" w14:textId="28369B89" w:rsidR="00AF36AE" w:rsidRDefault="00AF36AE" w:rsidP="0071290A">
            <w:pPr>
              <w:jc w:val="center"/>
              <w:rPr>
                <w:b/>
              </w:rPr>
            </w:pPr>
            <w:r>
              <w:t>$5000.00</w:t>
            </w:r>
          </w:p>
        </w:tc>
        <w:tc>
          <w:tcPr>
            <w:tcW w:w="3448" w:type="dxa"/>
          </w:tcPr>
          <w:p w14:paraId="3C31FDBD" w14:textId="3B6F7EFA" w:rsidR="00AF36AE" w:rsidRDefault="00AF36AE" w:rsidP="0071290A">
            <w:pPr>
              <w:jc w:val="center"/>
              <w:rPr>
                <w:b/>
              </w:rPr>
            </w:pPr>
            <w:proofErr w:type="gramStart"/>
            <w:r>
              <w:t>eBooks</w:t>
            </w:r>
            <w:proofErr w:type="gramEnd"/>
          </w:p>
        </w:tc>
        <w:tc>
          <w:tcPr>
            <w:tcW w:w="1854" w:type="dxa"/>
          </w:tcPr>
          <w:p w14:paraId="64E00756" w14:textId="3F670F77" w:rsidR="00AF36AE" w:rsidRDefault="00AF36AE" w:rsidP="0071290A">
            <w:pPr>
              <w:jc w:val="center"/>
              <w:rPr>
                <w:b/>
              </w:rPr>
            </w:pPr>
            <w:r>
              <w:t>$5000.00</w:t>
            </w:r>
          </w:p>
        </w:tc>
      </w:tr>
      <w:tr w:rsidR="00AF36AE" w14:paraId="2AC20E16" w14:textId="77777777" w:rsidTr="000E21D0">
        <w:trPr>
          <w:trHeight w:val="420"/>
        </w:trPr>
        <w:tc>
          <w:tcPr>
            <w:tcW w:w="3425" w:type="dxa"/>
          </w:tcPr>
          <w:p w14:paraId="52A345FC" w14:textId="520F7FB1" w:rsidR="00AF36AE" w:rsidRDefault="00AF36AE" w:rsidP="00FB2C20">
            <w:r>
              <w:t>Other New Technology</w:t>
            </w:r>
          </w:p>
        </w:tc>
        <w:tc>
          <w:tcPr>
            <w:tcW w:w="1854" w:type="dxa"/>
          </w:tcPr>
          <w:p w14:paraId="5CC0C144" w14:textId="37A29B44" w:rsidR="00AF36AE" w:rsidRDefault="00AF36AE" w:rsidP="0071290A">
            <w:pPr>
              <w:jc w:val="center"/>
            </w:pPr>
            <w:r>
              <w:t>$3000.00</w:t>
            </w:r>
          </w:p>
        </w:tc>
        <w:tc>
          <w:tcPr>
            <w:tcW w:w="3405" w:type="dxa"/>
          </w:tcPr>
          <w:p w14:paraId="69C33D0B" w14:textId="51F99988" w:rsidR="00AF36AE" w:rsidRDefault="00AF36AE" w:rsidP="0071290A">
            <w:pPr>
              <w:jc w:val="center"/>
              <w:rPr>
                <w:b/>
              </w:rPr>
            </w:pPr>
            <w:r>
              <w:t>Other New Technology</w:t>
            </w:r>
          </w:p>
        </w:tc>
        <w:tc>
          <w:tcPr>
            <w:tcW w:w="1854" w:type="dxa"/>
          </w:tcPr>
          <w:p w14:paraId="0209CC0E" w14:textId="6F83CA2C" w:rsidR="00AF36AE" w:rsidRDefault="00AF36AE" w:rsidP="0071290A">
            <w:pPr>
              <w:jc w:val="center"/>
              <w:rPr>
                <w:b/>
              </w:rPr>
            </w:pPr>
            <w:r>
              <w:t>$3000.00</w:t>
            </w:r>
          </w:p>
        </w:tc>
        <w:tc>
          <w:tcPr>
            <w:tcW w:w="3448" w:type="dxa"/>
          </w:tcPr>
          <w:p w14:paraId="4CE5EEA1" w14:textId="6FC92F7B" w:rsidR="00AF36AE" w:rsidRDefault="00AF36AE" w:rsidP="0071290A">
            <w:pPr>
              <w:jc w:val="center"/>
              <w:rPr>
                <w:b/>
              </w:rPr>
            </w:pPr>
            <w:r>
              <w:t>Other New Technology</w:t>
            </w:r>
          </w:p>
        </w:tc>
        <w:tc>
          <w:tcPr>
            <w:tcW w:w="1854" w:type="dxa"/>
          </w:tcPr>
          <w:p w14:paraId="2C008383" w14:textId="142F6711" w:rsidR="00AF36AE" w:rsidRDefault="00AF36AE" w:rsidP="0071290A">
            <w:pPr>
              <w:jc w:val="center"/>
              <w:rPr>
                <w:b/>
              </w:rPr>
            </w:pPr>
            <w:r>
              <w:t>$3000.00</w:t>
            </w:r>
          </w:p>
        </w:tc>
      </w:tr>
      <w:tr w:rsidR="00AF36AE" w14:paraId="193B4013" w14:textId="77777777" w:rsidTr="000E21D0">
        <w:trPr>
          <w:trHeight w:val="360"/>
        </w:trPr>
        <w:tc>
          <w:tcPr>
            <w:tcW w:w="3425" w:type="dxa"/>
          </w:tcPr>
          <w:p w14:paraId="571563F7" w14:textId="627BCDD0" w:rsidR="00AF36AE" w:rsidRDefault="00AF36AE" w:rsidP="00FB2C20">
            <w:r>
              <w:t>Newspaper/Magazine Subscriptions</w:t>
            </w:r>
          </w:p>
        </w:tc>
        <w:tc>
          <w:tcPr>
            <w:tcW w:w="1854" w:type="dxa"/>
          </w:tcPr>
          <w:p w14:paraId="6AA8EBDF" w14:textId="42939E52" w:rsidR="00AF36AE" w:rsidRDefault="00AF36AE" w:rsidP="0071290A">
            <w:pPr>
              <w:jc w:val="center"/>
            </w:pPr>
            <w:r>
              <w:t>$250.00</w:t>
            </w:r>
          </w:p>
        </w:tc>
        <w:tc>
          <w:tcPr>
            <w:tcW w:w="3405" w:type="dxa"/>
          </w:tcPr>
          <w:p w14:paraId="6D6DAE7D" w14:textId="2DEFFD09" w:rsidR="00AF36AE" w:rsidRDefault="00AF36AE" w:rsidP="0071290A">
            <w:pPr>
              <w:jc w:val="center"/>
              <w:rPr>
                <w:b/>
              </w:rPr>
            </w:pPr>
            <w:r>
              <w:t>Newspaper/Magazine Subscriptions</w:t>
            </w:r>
          </w:p>
        </w:tc>
        <w:tc>
          <w:tcPr>
            <w:tcW w:w="1854" w:type="dxa"/>
          </w:tcPr>
          <w:p w14:paraId="23CBE181" w14:textId="6ACB1045" w:rsidR="00AF36AE" w:rsidRDefault="00AF36AE" w:rsidP="0071290A">
            <w:pPr>
              <w:jc w:val="center"/>
              <w:rPr>
                <w:b/>
              </w:rPr>
            </w:pPr>
            <w:r>
              <w:t>$250.00</w:t>
            </w:r>
          </w:p>
        </w:tc>
        <w:tc>
          <w:tcPr>
            <w:tcW w:w="3448" w:type="dxa"/>
          </w:tcPr>
          <w:p w14:paraId="5F96E183" w14:textId="7991A182" w:rsidR="00AF36AE" w:rsidRDefault="00AF36AE" w:rsidP="0071290A">
            <w:pPr>
              <w:jc w:val="center"/>
              <w:rPr>
                <w:b/>
              </w:rPr>
            </w:pPr>
            <w:r>
              <w:t>Newspaper/Magazine Subscriptions</w:t>
            </w:r>
          </w:p>
        </w:tc>
        <w:tc>
          <w:tcPr>
            <w:tcW w:w="1854" w:type="dxa"/>
          </w:tcPr>
          <w:p w14:paraId="3A563BA7" w14:textId="62EDEA1E" w:rsidR="00AF36AE" w:rsidRDefault="00AF36AE" w:rsidP="0071290A">
            <w:pPr>
              <w:jc w:val="center"/>
              <w:rPr>
                <w:b/>
              </w:rPr>
            </w:pPr>
            <w:r>
              <w:t>$250.00</w:t>
            </w:r>
          </w:p>
        </w:tc>
      </w:tr>
      <w:tr w:rsidR="00AF36AE" w14:paraId="46A0ECF6" w14:textId="77777777" w:rsidTr="000E21D0">
        <w:trPr>
          <w:trHeight w:val="360"/>
        </w:trPr>
        <w:tc>
          <w:tcPr>
            <w:tcW w:w="3425" w:type="dxa"/>
          </w:tcPr>
          <w:p w14:paraId="5F3AD4F1" w14:textId="5B70E9FC" w:rsidR="00AF36AE" w:rsidRDefault="00AF36AE" w:rsidP="00FB2C20">
            <w:r>
              <w:t>School Library Journal</w:t>
            </w:r>
          </w:p>
        </w:tc>
        <w:tc>
          <w:tcPr>
            <w:tcW w:w="1854" w:type="dxa"/>
          </w:tcPr>
          <w:p w14:paraId="6F081756" w14:textId="15CD4396" w:rsidR="00AF36AE" w:rsidRDefault="00AF36AE" w:rsidP="0071290A">
            <w:pPr>
              <w:jc w:val="center"/>
            </w:pPr>
            <w:r>
              <w:t>$125.00</w:t>
            </w:r>
          </w:p>
        </w:tc>
        <w:tc>
          <w:tcPr>
            <w:tcW w:w="3405" w:type="dxa"/>
          </w:tcPr>
          <w:p w14:paraId="24742CC3" w14:textId="0B3C0448" w:rsidR="00AF36AE" w:rsidRDefault="00AF36AE" w:rsidP="0071290A">
            <w:pPr>
              <w:jc w:val="center"/>
              <w:rPr>
                <w:b/>
              </w:rPr>
            </w:pPr>
            <w:r>
              <w:t>School Library Journal</w:t>
            </w:r>
          </w:p>
        </w:tc>
        <w:tc>
          <w:tcPr>
            <w:tcW w:w="1854" w:type="dxa"/>
          </w:tcPr>
          <w:p w14:paraId="17E60BAF" w14:textId="187CF023" w:rsidR="00AF36AE" w:rsidRDefault="00AF36AE" w:rsidP="0071290A">
            <w:pPr>
              <w:jc w:val="center"/>
              <w:rPr>
                <w:b/>
              </w:rPr>
            </w:pPr>
            <w:r>
              <w:t>$125.00</w:t>
            </w:r>
          </w:p>
        </w:tc>
        <w:tc>
          <w:tcPr>
            <w:tcW w:w="3448" w:type="dxa"/>
          </w:tcPr>
          <w:p w14:paraId="6F5B000E" w14:textId="5C3B5E55" w:rsidR="00AF36AE" w:rsidRDefault="00AF36AE" w:rsidP="0071290A">
            <w:pPr>
              <w:jc w:val="center"/>
              <w:rPr>
                <w:b/>
              </w:rPr>
            </w:pPr>
            <w:r>
              <w:t>School Library Journal</w:t>
            </w:r>
          </w:p>
        </w:tc>
        <w:tc>
          <w:tcPr>
            <w:tcW w:w="1854" w:type="dxa"/>
          </w:tcPr>
          <w:p w14:paraId="111DFDDE" w14:textId="6C9ED01F" w:rsidR="00AF36AE" w:rsidRDefault="00AF36AE" w:rsidP="0071290A">
            <w:pPr>
              <w:jc w:val="center"/>
              <w:rPr>
                <w:b/>
              </w:rPr>
            </w:pPr>
            <w:r>
              <w:t>$125.00</w:t>
            </w:r>
          </w:p>
        </w:tc>
      </w:tr>
      <w:tr w:rsidR="000E21D0" w14:paraId="6EF03BB8" w14:textId="77777777" w:rsidTr="000E21D0">
        <w:trPr>
          <w:trHeight w:val="360"/>
        </w:trPr>
        <w:tc>
          <w:tcPr>
            <w:tcW w:w="3425" w:type="dxa"/>
          </w:tcPr>
          <w:p w14:paraId="70B6204F" w14:textId="2F187965" w:rsidR="000E21D0" w:rsidRPr="000E21D0" w:rsidRDefault="000E21D0" w:rsidP="00FB2C20">
            <w:r>
              <w:t>Graphic Novels and Non Fiction Books</w:t>
            </w:r>
          </w:p>
        </w:tc>
        <w:tc>
          <w:tcPr>
            <w:tcW w:w="1854" w:type="dxa"/>
          </w:tcPr>
          <w:p w14:paraId="160259E8" w14:textId="6BCFFC24" w:rsidR="000E21D0" w:rsidRPr="000E21D0" w:rsidRDefault="000E21D0" w:rsidP="0071290A">
            <w:pPr>
              <w:jc w:val="center"/>
            </w:pPr>
            <w:r>
              <w:t>$14</w:t>
            </w:r>
            <w:r w:rsidRPr="000E21D0">
              <w:t>00.00</w:t>
            </w:r>
          </w:p>
        </w:tc>
        <w:tc>
          <w:tcPr>
            <w:tcW w:w="3405" w:type="dxa"/>
          </w:tcPr>
          <w:p w14:paraId="733FDFA3" w14:textId="2508D662" w:rsidR="000E21D0" w:rsidRPr="00D91E91" w:rsidRDefault="000E21D0" w:rsidP="0071290A">
            <w:pPr>
              <w:jc w:val="center"/>
              <w:rPr>
                <w:b/>
                <w:sz w:val="32"/>
                <w:szCs w:val="32"/>
              </w:rPr>
            </w:pPr>
            <w:r>
              <w:t>Graphic Novels and Non-Fiction Books</w:t>
            </w:r>
          </w:p>
        </w:tc>
        <w:tc>
          <w:tcPr>
            <w:tcW w:w="1854" w:type="dxa"/>
          </w:tcPr>
          <w:p w14:paraId="74735F8E" w14:textId="4BF5A7A8" w:rsidR="000E21D0" w:rsidRPr="00D91E91" w:rsidRDefault="000E21D0" w:rsidP="0071290A">
            <w:pPr>
              <w:jc w:val="center"/>
              <w:rPr>
                <w:b/>
                <w:sz w:val="32"/>
                <w:szCs w:val="32"/>
              </w:rPr>
            </w:pPr>
            <w:r>
              <w:t>$14</w:t>
            </w:r>
            <w:r w:rsidRPr="000E21D0">
              <w:t>00.00</w:t>
            </w:r>
          </w:p>
        </w:tc>
        <w:tc>
          <w:tcPr>
            <w:tcW w:w="3448" w:type="dxa"/>
          </w:tcPr>
          <w:p w14:paraId="0925C7CB" w14:textId="2A2DB937" w:rsidR="000E21D0" w:rsidRPr="00D91E91" w:rsidRDefault="000E21D0" w:rsidP="0071290A">
            <w:pPr>
              <w:jc w:val="center"/>
              <w:rPr>
                <w:b/>
                <w:sz w:val="32"/>
                <w:szCs w:val="32"/>
              </w:rPr>
            </w:pPr>
            <w:r>
              <w:t>Graphic Novels and Non-Fiction Books</w:t>
            </w:r>
          </w:p>
        </w:tc>
        <w:tc>
          <w:tcPr>
            <w:tcW w:w="1854" w:type="dxa"/>
          </w:tcPr>
          <w:p w14:paraId="096E7E4E" w14:textId="775C613F" w:rsidR="000E21D0" w:rsidRPr="00D91E91" w:rsidRDefault="000E21D0" w:rsidP="0071290A">
            <w:pPr>
              <w:jc w:val="center"/>
              <w:rPr>
                <w:b/>
                <w:sz w:val="32"/>
                <w:szCs w:val="32"/>
              </w:rPr>
            </w:pPr>
            <w:r>
              <w:t>$14</w:t>
            </w:r>
            <w:r w:rsidRPr="000E21D0">
              <w:t>00.00</w:t>
            </w:r>
          </w:p>
        </w:tc>
      </w:tr>
      <w:tr w:rsidR="000E21D0" w14:paraId="3E288CC1" w14:textId="77777777" w:rsidTr="000E21D0">
        <w:trPr>
          <w:trHeight w:val="360"/>
        </w:trPr>
        <w:tc>
          <w:tcPr>
            <w:tcW w:w="3425" w:type="dxa"/>
          </w:tcPr>
          <w:p w14:paraId="4E2279AE" w14:textId="6AD35955" w:rsidR="000E21D0" w:rsidRPr="00D91E91" w:rsidRDefault="000E21D0" w:rsidP="00FB2C20">
            <w:pPr>
              <w:rPr>
                <w:b/>
                <w:sz w:val="32"/>
                <w:szCs w:val="32"/>
              </w:rPr>
            </w:pPr>
            <w:r w:rsidRPr="00D91E91">
              <w:rPr>
                <w:b/>
                <w:sz w:val="32"/>
                <w:szCs w:val="32"/>
              </w:rPr>
              <w:t>TOTAL ESTIMATE</w:t>
            </w:r>
          </w:p>
        </w:tc>
        <w:tc>
          <w:tcPr>
            <w:tcW w:w="1854" w:type="dxa"/>
          </w:tcPr>
          <w:p w14:paraId="1BA2E726" w14:textId="0227F9F2" w:rsidR="000E21D0" w:rsidRPr="00D91E91" w:rsidRDefault="000E21D0" w:rsidP="0071290A">
            <w:pPr>
              <w:jc w:val="center"/>
              <w:rPr>
                <w:sz w:val="32"/>
                <w:szCs w:val="32"/>
              </w:rPr>
            </w:pPr>
            <w:r w:rsidRPr="00D91E91">
              <w:rPr>
                <w:sz w:val="32"/>
                <w:szCs w:val="32"/>
              </w:rPr>
              <w:t>$</w:t>
            </w:r>
            <w:r>
              <w:rPr>
                <w:b/>
                <w:sz w:val="32"/>
                <w:szCs w:val="32"/>
              </w:rPr>
              <w:t>21,4</w:t>
            </w:r>
            <w:r w:rsidRPr="00D91E91">
              <w:rPr>
                <w:b/>
                <w:sz w:val="32"/>
                <w:szCs w:val="32"/>
              </w:rPr>
              <w:t>00.00</w:t>
            </w:r>
          </w:p>
        </w:tc>
        <w:tc>
          <w:tcPr>
            <w:tcW w:w="3405" w:type="dxa"/>
          </w:tcPr>
          <w:p w14:paraId="538A5599" w14:textId="207EFF79" w:rsidR="000E21D0" w:rsidRPr="00D91E91" w:rsidRDefault="000E21D0" w:rsidP="0071290A">
            <w:pPr>
              <w:jc w:val="center"/>
              <w:rPr>
                <w:b/>
                <w:sz w:val="32"/>
                <w:szCs w:val="32"/>
              </w:rPr>
            </w:pPr>
            <w:r w:rsidRPr="00D91E91">
              <w:rPr>
                <w:b/>
                <w:sz w:val="32"/>
                <w:szCs w:val="32"/>
              </w:rPr>
              <w:t>TOTAL ESTIMATE</w:t>
            </w:r>
          </w:p>
        </w:tc>
        <w:tc>
          <w:tcPr>
            <w:tcW w:w="1854" w:type="dxa"/>
          </w:tcPr>
          <w:p w14:paraId="7D02C2A4" w14:textId="09E3F783" w:rsidR="000E21D0" w:rsidRPr="00D91E91" w:rsidRDefault="000E21D0" w:rsidP="0071290A">
            <w:pPr>
              <w:jc w:val="center"/>
              <w:rPr>
                <w:sz w:val="32"/>
                <w:szCs w:val="32"/>
              </w:rPr>
            </w:pPr>
            <w:r w:rsidRPr="00D91E91">
              <w:rPr>
                <w:sz w:val="32"/>
                <w:szCs w:val="32"/>
              </w:rPr>
              <w:t>$</w:t>
            </w:r>
            <w:r>
              <w:rPr>
                <w:b/>
                <w:sz w:val="32"/>
                <w:szCs w:val="32"/>
              </w:rPr>
              <w:t>21,4</w:t>
            </w:r>
            <w:r w:rsidRPr="00D91E91">
              <w:rPr>
                <w:b/>
                <w:sz w:val="32"/>
                <w:szCs w:val="32"/>
              </w:rPr>
              <w:t>00.00</w:t>
            </w:r>
          </w:p>
        </w:tc>
        <w:tc>
          <w:tcPr>
            <w:tcW w:w="3448" w:type="dxa"/>
          </w:tcPr>
          <w:p w14:paraId="6DF21BA4" w14:textId="4E3EB1C7" w:rsidR="000E21D0" w:rsidRPr="00D91E91" w:rsidRDefault="000E21D0" w:rsidP="0071290A">
            <w:pPr>
              <w:jc w:val="center"/>
              <w:rPr>
                <w:b/>
                <w:sz w:val="32"/>
                <w:szCs w:val="32"/>
              </w:rPr>
            </w:pPr>
            <w:r w:rsidRPr="00D91E91">
              <w:rPr>
                <w:b/>
                <w:sz w:val="32"/>
                <w:szCs w:val="32"/>
              </w:rPr>
              <w:t>TOTAL ESTIMATE</w:t>
            </w:r>
          </w:p>
        </w:tc>
        <w:tc>
          <w:tcPr>
            <w:tcW w:w="1854" w:type="dxa"/>
          </w:tcPr>
          <w:p w14:paraId="7C1B4B66" w14:textId="6C0AB6CE" w:rsidR="000E21D0" w:rsidRPr="00D91E91" w:rsidRDefault="000E21D0" w:rsidP="0071290A">
            <w:pPr>
              <w:jc w:val="center"/>
              <w:rPr>
                <w:sz w:val="32"/>
                <w:szCs w:val="32"/>
              </w:rPr>
            </w:pPr>
            <w:r w:rsidRPr="00D91E91">
              <w:rPr>
                <w:sz w:val="32"/>
                <w:szCs w:val="32"/>
              </w:rPr>
              <w:t>$</w:t>
            </w:r>
            <w:r>
              <w:rPr>
                <w:b/>
                <w:sz w:val="32"/>
                <w:szCs w:val="32"/>
              </w:rPr>
              <w:t>21,4</w:t>
            </w:r>
            <w:r w:rsidRPr="00D91E91">
              <w:rPr>
                <w:b/>
                <w:sz w:val="32"/>
                <w:szCs w:val="32"/>
              </w:rPr>
              <w:t>00.00</w:t>
            </w:r>
          </w:p>
        </w:tc>
      </w:tr>
    </w:tbl>
    <w:p w14:paraId="7CEC3E67" w14:textId="77777777" w:rsidR="0071290A" w:rsidRDefault="0071290A" w:rsidP="0071290A">
      <w:pPr>
        <w:jc w:val="center"/>
        <w:rPr>
          <w:b/>
        </w:rPr>
      </w:pPr>
    </w:p>
    <w:p w14:paraId="0E22F506" w14:textId="4BF90CFE" w:rsidR="0071290A" w:rsidRDefault="00D91E91" w:rsidP="00D91E91">
      <w:pPr>
        <w:tabs>
          <w:tab w:val="left" w:pos="5580"/>
        </w:tabs>
        <w:rPr>
          <w:b/>
        </w:rPr>
      </w:pPr>
      <w:r>
        <w:rPr>
          <w:b/>
        </w:rPr>
        <w:tab/>
      </w:r>
    </w:p>
    <w:p w14:paraId="2C74570C" w14:textId="77777777" w:rsidR="00D91E91" w:rsidRDefault="00D91E91" w:rsidP="00D91E91">
      <w:pPr>
        <w:tabs>
          <w:tab w:val="left" w:pos="5580"/>
        </w:tabs>
        <w:rPr>
          <w:b/>
        </w:rPr>
      </w:pPr>
    </w:p>
    <w:p w14:paraId="063C3AFC" w14:textId="77777777" w:rsidR="00D91E91" w:rsidRDefault="00D91E91" w:rsidP="00D91E91">
      <w:pPr>
        <w:tabs>
          <w:tab w:val="left" w:pos="5580"/>
        </w:tabs>
        <w:rPr>
          <w:b/>
        </w:rPr>
      </w:pPr>
    </w:p>
    <w:p w14:paraId="4FAF7DEF" w14:textId="77777777" w:rsidR="00D91E91" w:rsidRDefault="00D91E91" w:rsidP="00D91E91">
      <w:pPr>
        <w:tabs>
          <w:tab w:val="left" w:pos="5580"/>
        </w:tabs>
        <w:rPr>
          <w:b/>
        </w:rPr>
      </w:pPr>
    </w:p>
    <w:p w14:paraId="1A7F0FFF" w14:textId="34DEDC77" w:rsidR="00D91E91" w:rsidRDefault="00D91E91" w:rsidP="00D91E91">
      <w:pPr>
        <w:tabs>
          <w:tab w:val="left" w:pos="5580"/>
        </w:tabs>
        <w:rPr>
          <w:b/>
        </w:rPr>
      </w:pPr>
      <w:r>
        <w:rPr>
          <w:b/>
        </w:rPr>
        <w:t>SUBMITTED BY:  _____________________________________________________</w:t>
      </w:r>
      <w:r>
        <w:rPr>
          <w:b/>
        </w:rPr>
        <w:tab/>
        <w:t>DATE:  _______________________________</w:t>
      </w:r>
    </w:p>
    <w:p w14:paraId="6E6E271E" w14:textId="77777777" w:rsidR="00D91E91" w:rsidRDefault="00D91E91" w:rsidP="00D91E91">
      <w:pPr>
        <w:tabs>
          <w:tab w:val="left" w:pos="5580"/>
        </w:tabs>
        <w:rPr>
          <w:b/>
        </w:rPr>
      </w:pPr>
      <w:r>
        <w:rPr>
          <w:b/>
        </w:rPr>
        <w:t xml:space="preserve">                                   LOUISE K. TOGAWA</w:t>
      </w:r>
    </w:p>
    <w:p w14:paraId="2693BB8A" w14:textId="77777777" w:rsidR="00D91E91" w:rsidRDefault="00D91E91" w:rsidP="00D91E91">
      <w:pPr>
        <w:tabs>
          <w:tab w:val="left" w:pos="5580"/>
        </w:tabs>
        <w:rPr>
          <w:b/>
        </w:rPr>
      </w:pPr>
      <w:r>
        <w:rPr>
          <w:b/>
        </w:rPr>
        <w:t xml:space="preserve">                                   CERTIFIED LIBRARIAN</w:t>
      </w:r>
    </w:p>
    <w:p w14:paraId="70B8538B" w14:textId="77777777" w:rsidR="00D91E91" w:rsidRDefault="00D91E91" w:rsidP="00D91E91">
      <w:pPr>
        <w:tabs>
          <w:tab w:val="left" w:pos="5580"/>
        </w:tabs>
        <w:rPr>
          <w:b/>
        </w:rPr>
      </w:pPr>
      <w:r>
        <w:rPr>
          <w:b/>
        </w:rPr>
        <w:t xml:space="preserve">                                   VICENTE S.A. BENAVENTE MIDDLE SCHOOL</w:t>
      </w:r>
    </w:p>
    <w:p w14:paraId="2B8A6B29" w14:textId="77777777" w:rsidR="00D91E91" w:rsidRDefault="00D91E91" w:rsidP="00D91E91">
      <w:pPr>
        <w:tabs>
          <w:tab w:val="left" w:pos="5580"/>
        </w:tabs>
        <w:rPr>
          <w:b/>
        </w:rPr>
      </w:pPr>
    </w:p>
    <w:p w14:paraId="783DC275" w14:textId="77777777" w:rsidR="00D91E91" w:rsidRDefault="00D91E91" w:rsidP="00D91E91">
      <w:pPr>
        <w:tabs>
          <w:tab w:val="left" w:pos="5580"/>
        </w:tabs>
        <w:rPr>
          <w:b/>
        </w:rPr>
      </w:pPr>
    </w:p>
    <w:p w14:paraId="7459F60A" w14:textId="77777777" w:rsidR="00D91E91" w:rsidRDefault="00D91E91" w:rsidP="00D91E91">
      <w:pPr>
        <w:tabs>
          <w:tab w:val="left" w:pos="5580"/>
        </w:tabs>
        <w:rPr>
          <w:b/>
        </w:rPr>
      </w:pPr>
    </w:p>
    <w:p w14:paraId="3A40E16F" w14:textId="77777777" w:rsidR="00D91E91" w:rsidRDefault="00D91E91" w:rsidP="00D91E91">
      <w:pPr>
        <w:tabs>
          <w:tab w:val="left" w:pos="5580"/>
        </w:tabs>
        <w:rPr>
          <w:b/>
        </w:rPr>
      </w:pPr>
    </w:p>
    <w:p w14:paraId="66152648" w14:textId="77777777" w:rsidR="00D91E91" w:rsidRDefault="00D91E91" w:rsidP="00D91E91">
      <w:pPr>
        <w:tabs>
          <w:tab w:val="left" w:pos="5580"/>
        </w:tabs>
        <w:rPr>
          <w:b/>
        </w:rPr>
      </w:pPr>
    </w:p>
    <w:p w14:paraId="546A7285" w14:textId="77777777" w:rsidR="00D91E91" w:rsidRDefault="00D91E91" w:rsidP="00D91E91">
      <w:pPr>
        <w:tabs>
          <w:tab w:val="left" w:pos="5580"/>
        </w:tabs>
        <w:rPr>
          <w:b/>
        </w:rPr>
      </w:pPr>
    </w:p>
    <w:p w14:paraId="12B83468" w14:textId="0BDCB3DD" w:rsidR="00D91E91" w:rsidRDefault="00D91E91" w:rsidP="00D91E91">
      <w:pPr>
        <w:tabs>
          <w:tab w:val="left" w:pos="5580"/>
        </w:tabs>
        <w:rPr>
          <w:b/>
        </w:rPr>
      </w:pPr>
      <w:r>
        <w:rPr>
          <w:b/>
        </w:rPr>
        <w:t>APPROVED BY:  _________________________________________________________</w:t>
      </w:r>
      <w:r w:rsidR="00FE1150">
        <w:rPr>
          <w:b/>
        </w:rPr>
        <w:t xml:space="preserve">  </w:t>
      </w:r>
      <w:r w:rsidR="00FE1150">
        <w:rPr>
          <w:b/>
        </w:rPr>
        <w:tab/>
        <w:t>DATE:  _______________________________</w:t>
      </w:r>
    </w:p>
    <w:p w14:paraId="64BC966C" w14:textId="03C6F2CA" w:rsidR="00D91E91" w:rsidRDefault="00D91E91" w:rsidP="00D91E91">
      <w:pPr>
        <w:tabs>
          <w:tab w:val="left" w:pos="5580"/>
        </w:tabs>
        <w:rPr>
          <w:b/>
        </w:rPr>
      </w:pPr>
      <w:r>
        <w:rPr>
          <w:b/>
        </w:rPr>
        <w:t xml:space="preserve">                                    DEXTER B. FULLO</w:t>
      </w:r>
    </w:p>
    <w:p w14:paraId="31E39B3B" w14:textId="11EA0AF3" w:rsidR="00D91E91" w:rsidRDefault="00D91E91" w:rsidP="00D91E91">
      <w:pPr>
        <w:tabs>
          <w:tab w:val="left" w:pos="5580"/>
        </w:tabs>
        <w:rPr>
          <w:b/>
        </w:rPr>
      </w:pPr>
      <w:r>
        <w:rPr>
          <w:b/>
        </w:rPr>
        <w:t xml:space="preserve">                                    </w:t>
      </w:r>
      <w:r w:rsidR="00FE1150">
        <w:rPr>
          <w:b/>
        </w:rPr>
        <w:t>PRINCIPAL</w:t>
      </w:r>
    </w:p>
    <w:p w14:paraId="59905A6E" w14:textId="18D7653E" w:rsidR="00FE1150" w:rsidRDefault="00FE1150" w:rsidP="00D91E91">
      <w:pPr>
        <w:tabs>
          <w:tab w:val="left" w:pos="5580"/>
        </w:tabs>
        <w:rPr>
          <w:b/>
        </w:rPr>
      </w:pPr>
      <w:r>
        <w:rPr>
          <w:b/>
        </w:rPr>
        <w:t xml:space="preserve">                                    VICENTE S.A. BENAVENTE MIDDLE SCHOOL</w:t>
      </w:r>
    </w:p>
    <w:p w14:paraId="2CECE1C1" w14:textId="77777777" w:rsidR="00FE1150" w:rsidRDefault="00FE1150" w:rsidP="00D91E91">
      <w:pPr>
        <w:tabs>
          <w:tab w:val="left" w:pos="5580"/>
        </w:tabs>
        <w:rPr>
          <w:b/>
        </w:rPr>
      </w:pPr>
    </w:p>
    <w:p w14:paraId="169D72FF" w14:textId="77777777" w:rsidR="00FE1150" w:rsidRDefault="00FE1150" w:rsidP="00D91E91">
      <w:pPr>
        <w:tabs>
          <w:tab w:val="left" w:pos="5580"/>
        </w:tabs>
        <w:rPr>
          <w:b/>
        </w:rPr>
      </w:pPr>
    </w:p>
    <w:p w14:paraId="315157DC" w14:textId="77777777" w:rsidR="00FE1150" w:rsidRDefault="00FE1150" w:rsidP="00D91E91">
      <w:pPr>
        <w:tabs>
          <w:tab w:val="left" w:pos="5580"/>
        </w:tabs>
        <w:rPr>
          <w:b/>
        </w:rPr>
      </w:pPr>
    </w:p>
    <w:p w14:paraId="18A467BE" w14:textId="77777777" w:rsidR="00FE1150" w:rsidRDefault="00FE1150" w:rsidP="00D91E91">
      <w:pPr>
        <w:tabs>
          <w:tab w:val="left" w:pos="5580"/>
        </w:tabs>
        <w:rPr>
          <w:b/>
        </w:rPr>
      </w:pPr>
    </w:p>
    <w:p w14:paraId="762CAF2C" w14:textId="77777777" w:rsidR="00FE1150" w:rsidRDefault="00FE1150" w:rsidP="00D91E91">
      <w:pPr>
        <w:tabs>
          <w:tab w:val="left" w:pos="5580"/>
        </w:tabs>
        <w:rPr>
          <w:b/>
        </w:rPr>
      </w:pPr>
    </w:p>
    <w:p w14:paraId="2B49324E" w14:textId="77777777" w:rsidR="00FE1150" w:rsidRDefault="00FE1150" w:rsidP="00D91E91">
      <w:pPr>
        <w:tabs>
          <w:tab w:val="left" w:pos="5580"/>
        </w:tabs>
        <w:rPr>
          <w:b/>
        </w:rPr>
      </w:pPr>
    </w:p>
    <w:p w14:paraId="321BB5F9" w14:textId="77777777" w:rsidR="00FE1150" w:rsidRDefault="00FE1150" w:rsidP="00D91E91">
      <w:pPr>
        <w:tabs>
          <w:tab w:val="left" w:pos="5580"/>
        </w:tabs>
        <w:rPr>
          <w:b/>
        </w:rPr>
      </w:pPr>
    </w:p>
    <w:p w14:paraId="6C20F0EA" w14:textId="61B96D6B" w:rsidR="00FE1150" w:rsidRDefault="00FE1150" w:rsidP="00D91E91">
      <w:pPr>
        <w:tabs>
          <w:tab w:val="left" w:pos="5580"/>
        </w:tabs>
        <w:rPr>
          <w:b/>
        </w:rPr>
      </w:pPr>
      <w:r>
        <w:rPr>
          <w:b/>
        </w:rPr>
        <w:t xml:space="preserve">APPROVED BY:  _______________________________________________________  </w:t>
      </w:r>
      <w:r>
        <w:rPr>
          <w:b/>
        </w:rPr>
        <w:tab/>
        <w:t>DATE:  ________________________________</w:t>
      </w:r>
    </w:p>
    <w:p w14:paraId="46C72A95" w14:textId="34C57E50" w:rsidR="00FE1150" w:rsidRDefault="00FE1150" w:rsidP="00D91E91">
      <w:pPr>
        <w:tabs>
          <w:tab w:val="left" w:pos="5580"/>
        </w:tabs>
        <w:rPr>
          <w:b/>
        </w:rPr>
      </w:pPr>
      <w:r>
        <w:rPr>
          <w:b/>
        </w:rPr>
        <w:t xml:space="preserve">                                    JOSEPH SANCHEZ</w:t>
      </w:r>
    </w:p>
    <w:p w14:paraId="793DDAC7" w14:textId="1307CA24" w:rsidR="00FE1150" w:rsidRDefault="00FE1150" w:rsidP="00D91E91">
      <w:pPr>
        <w:tabs>
          <w:tab w:val="left" w:pos="5580"/>
        </w:tabs>
        <w:rPr>
          <w:b/>
        </w:rPr>
      </w:pPr>
      <w:r>
        <w:rPr>
          <w:b/>
        </w:rPr>
        <w:t xml:space="preserve">                                   SUPERINTENDENT </w:t>
      </w:r>
    </w:p>
    <w:p w14:paraId="21A7932A" w14:textId="08B51D8E" w:rsidR="00FE1150" w:rsidRDefault="00FE1150" w:rsidP="00D91E91">
      <w:pPr>
        <w:tabs>
          <w:tab w:val="left" w:pos="5580"/>
        </w:tabs>
        <w:rPr>
          <w:b/>
        </w:rPr>
      </w:pPr>
      <w:r>
        <w:rPr>
          <w:b/>
        </w:rPr>
        <w:t xml:space="preserve">                                   CURRICULUM &amp; INSTRUCTION DIVISION</w:t>
      </w:r>
    </w:p>
    <w:p w14:paraId="178B848D" w14:textId="273B74C7" w:rsidR="00FE1150" w:rsidRDefault="00FE1150" w:rsidP="00D91E91">
      <w:pPr>
        <w:tabs>
          <w:tab w:val="left" w:pos="5580"/>
        </w:tabs>
        <w:rPr>
          <w:b/>
        </w:rPr>
      </w:pPr>
      <w:r>
        <w:rPr>
          <w:b/>
        </w:rPr>
        <w:t xml:space="preserve">                                   GUAM DEPARTMENT OF EDUCATION</w:t>
      </w:r>
    </w:p>
    <w:p w14:paraId="5AB2CFB6" w14:textId="77777777" w:rsidR="00FE1150" w:rsidRDefault="00FE1150" w:rsidP="00D91E91">
      <w:pPr>
        <w:tabs>
          <w:tab w:val="left" w:pos="5580"/>
        </w:tabs>
        <w:rPr>
          <w:b/>
        </w:rPr>
      </w:pPr>
    </w:p>
    <w:p w14:paraId="747704ED" w14:textId="77777777" w:rsidR="00D91E91" w:rsidRDefault="00D91E91" w:rsidP="00D91E91">
      <w:pPr>
        <w:tabs>
          <w:tab w:val="left" w:pos="5580"/>
        </w:tabs>
        <w:rPr>
          <w:b/>
        </w:rPr>
      </w:pPr>
    </w:p>
    <w:p w14:paraId="1504DEFA" w14:textId="77777777" w:rsidR="00D91E91" w:rsidRDefault="00D91E91" w:rsidP="00D91E91">
      <w:pPr>
        <w:tabs>
          <w:tab w:val="left" w:pos="5580"/>
        </w:tabs>
        <w:rPr>
          <w:b/>
        </w:rPr>
      </w:pPr>
    </w:p>
    <w:p w14:paraId="636B32F8" w14:textId="6A69F39B" w:rsidR="00D91E91" w:rsidRDefault="00D91E91" w:rsidP="00D91E91">
      <w:pPr>
        <w:tabs>
          <w:tab w:val="left" w:pos="5580"/>
        </w:tabs>
        <w:rPr>
          <w:b/>
        </w:rPr>
      </w:pPr>
      <w:r>
        <w:rPr>
          <w:b/>
        </w:rPr>
        <w:tab/>
      </w:r>
    </w:p>
    <w:p w14:paraId="179558C5" w14:textId="77777777" w:rsidR="00D91E91" w:rsidRDefault="00D91E91" w:rsidP="00D91E91">
      <w:pPr>
        <w:tabs>
          <w:tab w:val="left" w:pos="5580"/>
        </w:tabs>
        <w:rPr>
          <w:b/>
        </w:rPr>
      </w:pPr>
    </w:p>
    <w:p w14:paraId="2D8813FD" w14:textId="58738968" w:rsidR="00D91E91" w:rsidRPr="0071290A" w:rsidRDefault="00D91E91" w:rsidP="00D91E91">
      <w:pPr>
        <w:tabs>
          <w:tab w:val="left" w:pos="5580"/>
        </w:tabs>
        <w:rPr>
          <w:b/>
        </w:rPr>
      </w:pPr>
      <w:r>
        <w:rPr>
          <w:b/>
        </w:rPr>
        <w:tab/>
      </w:r>
    </w:p>
    <w:sectPr w:rsidR="00D91E91" w:rsidRPr="0071290A" w:rsidSect="00F454E5">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3363C" w14:textId="77777777" w:rsidR="006977D4" w:rsidRDefault="006977D4" w:rsidP="00956ACD">
      <w:r>
        <w:separator/>
      </w:r>
    </w:p>
  </w:endnote>
  <w:endnote w:type="continuationSeparator" w:id="0">
    <w:p w14:paraId="374C82AD" w14:textId="77777777" w:rsidR="006977D4" w:rsidRDefault="006977D4" w:rsidP="0095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FB" w:csb1="00000000"/>
  </w:font>
  <w:font w:name="Trajan Pro">
    <w:altName w:val="Georgia"/>
    <w:panose1 w:val="00000000000000000000"/>
    <w:charset w:val="58"/>
    <w:family w:val="auto"/>
    <w:notTrueType/>
    <w:pitch w:val="variable"/>
    <w:sig w:usb0="00000005" w:usb1="00000000" w:usb2="00000000" w:usb3="00000000" w:csb0="00000002"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A7A1D" w14:textId="77777777" w:rsidR="006977D4" w:rsidRDefault="006977D4" w:rsidP="00956ACD">
      <w:r>
        <w:separator/>
      </w:r>
    </w:p>
  </w:footnote>
  <w:footnote w:type="continuationSeparator" w:id="0">
    <w:p w14:paraId="6B21DDD4" w14:textId="77777777" w:rsidR="006977D4" w:rsidRDefault="006977D4" w:rsidP="00956A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73BA"/>
    <w:multiLevelType w:val="multilevel"/>
    <w:tmpl w:val="E954E974"/>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33126C44"/>
    <w:multiLevelType w:val="multilevel"/>
    <w:tmpl w:val="7E88B1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544609E"/>
    <w:multiLevelType w:val="multilevel"/>
    <w:tmpl w:val="4C527EA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215"/>
    <w:rsid w:val="00015ACD"/>
    <w:rsid w:val="000176EB"/>
    <w:rsid w:val="00017A97"/>
    <w:rsid w:val="00034D97"/>
    <w:rsid w:val="0004406B"/>
    <w:rsid w:val="0004632E"/>
    <w:rsid w:val="00050BD2"/>
    <w:rsid w:val="00076ECC"/>
    <w:rsid w:val="00092D72"/>
    <w:rsid w:val="000A4661"/>
    <w:rsid w:val="000C480F"/>
    <w:rsid w:val="000E21D0"/>
    <w:rsid w:val="0010142A"/>
    <w:rsid w:val="0011360B"/>
    <w:rsid w:val="001A12E2"/>
    <w:rsid w:val="001E0AB7"/>
    <w:rsid w:val="001E462F"/>
    <w:rsid w:val="00261365"/>
    <w:rsid w:val="002C37D0"/>
    <w:rsid w:val="002F78A0"/>
    <w:rsid w:val="00360B2B"/>
    <w:rsid w:val="003647B8"/>
    <w:rsid w:val="00395C3E"/>
    <w:rsid w:val="003E4215"/>
    <w:rsid w:val="003F3C84"/>
    <w:rsid w:val="003F3E11"/>
    <w:rsid w:val="003F6FA9"/>
    <w:rsid w:val="003F7334"/>
    <w:rsid w:val="003F75DB"/>
    <w:rsid w:val="00400FA5"/>
    <w:rsid w:val="00420312"/>
    <w:rsid w:val="00436B9E"/>
    <w:rsid w:val="004B61A1"/>
    <w:rsid w:val="004E1267"/>
    <w:rsid w:val="005102ED"/>
    <w:rsid w:val="00513365"/>
    <w:rsid w:val="0052033F"/>
    <w:rsid w:val="00526282"/>
    <w:rsid w:val="005330A9"/>
    <w:rsid w:val="00562768"/>
    <w:rsid w:val="00571F7C"/>
    <w:rsid w:val="005B62EA"/>
    <w:rsid w:val="005C5713"/>
    <w:rsid w:val="00630706"/>
    <w:rsid w:val="00640268"/>
    <w:rsid w:val="0064280D"/>
    <w:rsid w:val="00687CC4"/>
    <w:rsid w:val="006977D4"/>
    <w:rsid w:val="006B0AE5"/>
    <w:rsid w:val="006F6EBC"/>
    <w:rsid w:val="0071290A"/>
    <w:rsid w:val="00744CD6"/>
    <w:rsid w:val="00752A7E"/>
    <w:rsid w:val="00782929"/>
    <w:rsid w:val="007C1901"/>
    <w:rsid w:val="007D3ACD"/>
    <w:rsid w:val="007E2AB7"/>
    <w:rsid w:val="008431AB"/>
    <w:rsid w:val="0084489B"/>
    <w:rsid w:val="00873C44"/>
    <w:rsid w:val="00876D03"/>
    <w:rsid w:val="00882918"/>
    <w:rsid w:val="00901F9D"/>
    <w:rsid w:val="009363A6"/>
    <w:rsid w:val="00942D6F"/>
    <w:rsid w:val="009450A8"/>
    <w:rsid w:val="00946837"/>
    <w:rsid w:val="00956ACD"/>
    <w:rsid w:val="00957E83"/>
    <w:rsid w:val="00985935"/>
    <w:rsid w:val="00992519"/>
    <w:rsid w:val="009B3918"/>
    <w:rsid w:val="009B399C"/>
    <w:rsid w:val="009B5D3E"/>
    <w:rsid w:val="009C3055"/>
    <w:rsid w:val="009E149F"/>
    <w:rsid w:val="009E2D30"/>
    <w:rsid w:val="00A3009B"/>
    <w:rsid w:val="00AA05B5"/>
    <w:rsid w:val="00AB72E1"/>
    <w:rsid w:val="00AC40A1"/>
    <w:rsid w:val="00AD2DC2"/>
    <w:rsid w:val="00AE7020"/>
    <w:rsid w:val="00AF36AE"/>
    <w:rsid w:val="00B0755C"/>
    <w:rsid w:val="00B202F2"/>
    <w:rsid w:val="00B36709"/>
    <w:rsid w:val="00B53B71"/>
    <w:rsid w:val="00B55E2E"/>
    <w:rsid w:val="00B6197C"/>
    <w:rsid w:val="00B65475"/>
    <w:rsid w:val="00B7644B"/>
    <w:rsid w:val="00BE59BF"/>
    <w:rsid w:val="00BE6FBD"/>
    <w:rsid w:val="00BF4243"/>
    <w:rsid w:val="00C02CCC"/>
    <w:rsid w:val="00C20888"/>
    <w:rsid w:val="00C236A1"/>
    <w:rsid w:val="00C26E01"/>
    <w:rsid w:val="00C31A06"/>
    <w:rsid w:val="00C71364"/>
    <w:rsid w:val="00C86462"/>
    <w:rsid w:val="00CE3015"/>
    <w:rsid w:val="00D32BD0"/>
    <w:rsid w:val="00D60426"/>
    <w:rsid w:val="00D62AC2"/>
    <w:rsid w:val="00D91E91"/>
    <w:rsid w:val="00DA6AF4"/>
    <w:rsid w:val="00DD48CB"/>
    <w:rsid w:val="00DD7E53"/>
    <w:rsid w:val="00DE63A1"/>
    <w:rsid w:val="00DF5C0E"/>
    <w:rsid w:val="00E10038"/>
    <w:rsid w:val="00E271FA"/>
    <w:rsid w:val="00E62E03"/>
    <w:rsid w:val="00E9367F"/>
    <w:rsid w:val="00EA07E3"/>
    <w:rsid w:val="00EA40CA"/>
    <w:rsid w:val="00EB6405"/>
    <w:rsid w:val="00F43D34"/>
    <w:rsid w:val="00F454E5"/>
    <w:rsid w:val="00F4644E"/>
    <w:rsid w:val="00F510DC"/>
    <w:rsid w:val="00F74E02"/>
    <w:rsid w:val="00FB263A"/>
    <w:rsid w:val="00FB2C20"/>
    <w:rsid w:val="00FB3F77"/>
    <w:rsid w:val="00FC7F7B"/>
    <w:rsid w:val="00FE1150"/>
    <w:rsid w:val="00FF32DE"/>
    <w:rsid w:val="00FF7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0703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67F"/>
    <w:pPr>
      <w:ind w:left="720"/>
      <w:contextualSpacing/>
    </w:pPr>
  </w:style>
  <w:style w:type="table" w:styleId="TableGrid">
    <w:name w:val="Table Grid"/>
    <w:basedOn w:val="TableNormal"/>
    <w:uiPriority w:val="59"/>
    <w:rsid w:val="00E93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956ACD"/>
    <w:rPr>
      <w:sz w:val="20"/>
      <w:szCs w:val="20"/>
    </w:rPr>
  </w:style>
  <w:style w:type="character" w:customStyle="1" w:styleId="EndnoteTextChar">
    <w:name w:val="Endnote Text Char"/>
    <w:basedOn w:val="DefaultParagraphFont"/>
    <w:link w:val="EndnoteText"/>
    <w:uiPriority w:val="99"/>
    <w:semiHidden/>
    <w:rsid w:val="00956ACD"/>
    <w:rPr>
      <w:sz w:val="20"/>
      <w:szCs w:val="20"/>
    </w:rPr>
  </w:style>
  <w:style w:type="character" w:styleId="EndnoteReference">
    <w:name w:val="endnote reference"/>
    <w:basedOn w:val="DefaultParagraphFont"/>
    <w:uiPriority w:val="99"/>
    <w:semiHidden/>
    <w:unhideWhenUsed/>
    <w:rsid w:val="00956ACD"/>
    <w:rPr>
      <w:vertAlign w:val="superscript"/>
    </w:rPr>
  </w:style>
  <w:style w:type="paragraph" w:styleId="Header">
    <w:name w:val="header"/>
    <w:basedOn w:val="Normal"/>
    <w:link w:val="HeaderChar"/>
    <w:uiPriority w:val="99"/>
    <w:unhideWhenUsed/>
    <w:rsid w:val="00956ACD"/>
    <w:pPr>
      <w:tabs>
        <w:tab w:val="center" w:pos="4680"/>
        <w:tab w:val="right" w:pos="9360"/>
      </w:tabs>
    </w:pPr>
  </w:style>
  <w:style w:type="character" w:customStyle="1" w:styleId="HeaderChar">
    <w:name w:val="Header Char"/>
    <w:basedOn w:val="DefaultParagraphFont"/>
    <w:link w:val="Header"/>
    <w:uiPriority w:val="99"/>
    <w:rsid w:val="00956ACD"/>
  </w:style>
  <w:style w:type="paragraph" w:styleId="Footer">
    <w:name w:val="footer"/>
    <w:basedOn w:val="Normal"/>
    <w:link w:val="FooterChar"/>
    <w:uiPriority w:val="99"/>
    <w:unhideWhenUsed/>
    <w:rsid w:val="00956ACD"/>
    <w:pPr>
      <w:tabs>
        <w:tab w:val="center" w:pos="4680"/>
        <w:tab w:val="right" w:pos="9360"/>
      </w:tabs>
    </w:pPr>
  </w:style>
  <w:style w:type="character" w:customStyle="1" w:styleId="FooterChar">
    <w:name w:val="Footer Char"/>
    <w:basedOn w:val="DefaultParagraphFont"/>
    <w:link w:val="Footer"/>
    <w:uiPriority w:val="99"/>
    <w:rsid w:val="00956ACD"/>
  </w:style>
  <w:style w:type="paragraph" w:styleId="BalloonText">
    <w:name w:val="Balloon Text"/>
    <w:basedOn w:val="Normal"/>
    <w:link w:val="BalloonTextChar"/>
    <w:uiPriority w:val="99"/>
    <w:semiHidden/>
    <w:unhideWhenUsed/>
    <w:rsid w:val="00956ACD"/>
    <w:rPr>
      <w:rFonts w:ascii="Tahoma" w:hAnsi="Tahoma" w:cs="Tahoma"/>
      <w:sz w:val="16"/>
      <w:szCs w:val="16"/>
    </w:rPr>
  </w:style>
  <w:style w:type="character" w:customStyle="1" w:styleId="BalloonTextChar">
    <w:name w:val="Balloon Text Char"/>
    <w:basedOn w:val="DefaultParagraphFont"/>
    <w:link w:val="BalloonText"/>
    <w:uiPriority w:val="99"/>
    <w:semiHidden/>
    <w:rsid w:val="00956ACD"/>
    <w:rPr>
      <w:rFonts w:ascii="Tahoma" w:hAnsi="Tahoma" w:cs="Tahoma"/>
      <w:sz w:val="16"/>
      <w:szCs w:val="16"/>
    </w:rPr>
  </w:style>
  <w:style w:type="paragraph" w:styleId="FootnoteText">
    <w:name w:val="footnote text"/>
    <w:basedOn w:val="Normal"/>
    <w:link w:val="FootnoteTextChar"/>
    <w:uiPriority w:val="99"/>
    <w:unhideWhenUsed/>
    <w:rsid w:val="00C26E01"/>
  </w:style>
  <w:style w:type="character" w:customStyle="1" w:styleId="FootnoteTextChar">
    <w:name w:val="Footnote Text Char"/>
    <w:basedOn w:val="DefaultParagraphFont"/>
    <w:link w:val="FootnoteText"/>
    <w:uiPriority w:val="99"/>
    <w:rsid w:val="00C26E01"/>
  </w:style>
  <w:style w:type="character" w:styleId="FootnoteReference">
    <w:name w:val="footnote reference"/>
    <w:basedOn w:val="DefaultParagraphFont"/>
    <w:uiPriority w:val="99"/>
    <w:unhideWhenUsed/>
    <w:rsid w:val="00C26E0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67F"/>
    <w:pPr>
      <w:ind w:left="720"/>
      <w:contextualSpacing/>
    </w:pPr>
  </w:style>
  <w:style w:type="table" w:styleId="TableGrid">
    <w:name w:val="Table Grid"/>
    <w:basedOn w:val="TableNormal"/>
    <w:uiPriority w:val="59"/>
    <w:rsid w:val="00E93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956ACD"/>
    <w:rPr>
      <w:sz w:val="20"/>
      <w:szCs w:val="20"/>
    </w:rPr>
  </w:style>
  <w:style w:type="character" w:customStyle="1" w:styleId="EndnoteTextChar">
    <w:name w:val="Endnote Text Char"/>
    <w:basedOn w:val="DefaultParagraphFont"/>
    <w:link w:val="EndnoteText"/>
    <w:uiPriority w:val="99"/>
    <w:semiHidden/>
    <w:rsid w:val="00956ACD"/>
    <w:rPr>
      <w:sz w:val="20"/>
      <w:szCs w:val="20"/>
    </w:rPr>
  </w:style>
  <w:style w:type="character" w:styleId="EndnoteReference">
    <w:name w:val="endnote reference"/>
    <w:basedOn w:val="DefaultParagraphFont"/>
    <w:uiPriority w:val="99"/>
    <w:semiHidden/>
    <w:unhideWhenUsed/>
    <w:rsid w:val="00956ACD"/>
    <w:rPr>
      <w:vertAlign w:val="superscript"/>
    </w:rPr>
  </w:style>
  <w:style w:type="paragraph" w:styleId="Header">
    <w:name w:val="header"/>
    <w:basedOn w:val="Normal"/>
    <w:link w:val="HeaderChar"/>
    <w:uiPriority w:val="99"/>
    <w:unhideWhenUsed/>
    <w:rsid w:val="00956ACD"/>
    <w:pPr>
      <w:tabs>
        <w:tab w:val="center" w:pos="4680"/>
        <w:tab w:val="right" w:pos="9360"/>
      </w:tabs>
    </w:pPr>
  </w:style>
  <w:style w:type="character" w:customStyle="1" w:styleId="HeaderChar">
    <w:name w:val="Header Char"/>
    <w:basedOn w:val="DefaultParagraphFont"/>
    <w:link w:val="Header"/>
    <w:uiPriority w:val="99"/>
    <w:rsid w:val="00956ACD"/>
  </w:style>
  <w:style w:type="paragraph" w:styleId="Footer">
    <w:name w:val="footer"/>
    <w:basedOn w:val="Normal"/>
    <w:link w:val="FooterChar"/>
    <w:uiPriority w:val="99"/>
    <w:unhideWhenUsed/>
    <w:rsid w:val="00956ACD"/>
    <w:pPr>
      <w:tabs>
        <w:tab w:val="center" w:pos="4680"/>
        <w:tab w:val="right" w:pos="9360"/>
      </w:tabs>
    </w:pPr>
  </w:style>
  <w:style w:type="character" w:customStyle="1" w:styleId="FooterChar">
    <w:name w:val="Footer Char"/>
    <w:basedOn w:val="DefaultParagraphFont"/>
    <w:link w:val="Footer"/>
    <w:uiPriority w:val="99"/>
    <w:rsid w:val="00956ACD"/>
  </w:style>
  <w:style w:type="paragraph" w:styleId="BalloonText">
    <w:name w:val="Balloon Text"/>
    <w:basedOn w:val="Normal"/>
    <w:link w:val="BalloonTextChar"/>
    <w:uiPriority w:val="99"/>
    <w:semiHidden/>
    <w:unhideWhenUsed/>
    <w:rsid w:val="00956ACD"/>
    <w:rPr>
      <w:rFonts w:ascii="Tahoma" w:hAnsi="Tahoma" w:cs="Tahoma"/>
      <w:sz w:val="16"/>
      <w:szCs w:val="16"/>
    </w:rPr>
  </w:style>
  <w:style w:type="character" w:customStyle="1" w:styleId="BalloonTextChar">
    <w:name w:val="Balloon Text Char"/>
    <w:basedOn w:val="DefaultParagraphFont"/>
    <w:link w:val="BalloonText"/>
    <w:uiPriority w:val="99"/>
    <w:semiHidden/>
    <w:rsid w:val="00956ACD"/>
    <w:rPr>
      <w:rFonts w:ascii="Tahoma" w:hAnsi="Tahoma" w:cs="Tahoma"/>
      <w:sz w:val="16"/>
      <w:szCs w:val="16"/>
    </w:rPr>
  </w:style>
  <w:style w:type="paragraph" w:styleId="FootnoteText">
    <w:name w:val="footnote text"/>
    <w:basedOn w:val="Normal"/>
    <w:link w:val="FootnoteTextChar"/>
    <w:uiPriority w:val="99"/>
    <w:unhideWhenUsed/>
    <w:rsid w:val="00C26E01"/>
  </w:style>
  <w:style w:type="character" w:customStyle="1" w:styleId="FootnoteTextChar">
    <w:name w:val="Footnote Text Char"/>
    <w:basedOn w:val="DefaultParagraphFont"/>
    <w:link w:val="FootnoteText"/>
    <w:uiPriority w:val="99"/>
    <w:rsid w:val="00C26E01"/>
  </w:style>
  <w:style w:type="character" w:styleId="FootnoteReference">
    <w:name w:val="footnote reference"/>
    <w:basedOn w:val="DefaultParagraphFont"/>
    <w:uiPriority w:val="99"/>
    <w:unhideWhenUsed/>
    <w:rsid w:val="00C26E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A3863AD-A862-414F-89DE-BD0DC15D2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15</Pages>
  <Words>3312</Words>
  <Characters>18881</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22149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Zannah Togawa</dc:creator>
  <cp:lastModifiedBy>Zannah Togawa</cp:lastModifiedBy>
  <cp:revision>4</cp:revision>
  <dcterms:created xsi:type="dcterms:W3CDTF">2013-06-02T08:01:00Z</dcterms:created>
  <dcterms:modified xsi:type="dcterms:W3CDTF">2013-06-04T02:11:00Z</dcterms:modified>
</cp:coreProperties>
</file>